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1E2" w:rsidRDefault="00E601E2" w:rsidP="00E601E2">
      <w:pPr>
        <w:rPr>
          <w:sz w:val="28"/>
          <w:szCs w:val="28"/>
          <w:lang w:val="pt-BR"/>
        </w:rPr>
      </w:pPr>
    </w:p>
    <w:tbl>
      <w:tblPr>
        <w:tblW w:w="0" w:type="auto"/>
        <w:tblLook w:val="01E0"/>
      </w:tblPr>
      <w:tblGrid>
        <w:gridCol w:w="3085"/>
        <w:gridCol w:w="5634"/>
      </w:tblGrid>
      <w:tr w:rsidR="00E601E2" w:rsidRPr="00DF1FAF" w:rsidTr="00735BDE">
        <w:tc>
          <w:tcPr>
            <w:tcW w:w="3085" w:type="dxa"/>
          </w:tcPr>
          <w:p w:rsidR="00E601E2" w:rsidRPr="00DF1FAF" w:rsidRDefault="00E601E2" w:rsidP="00735BDE">
            <w:pPr>
              <w:rPr>
                <w:sz w:val="28"/>
                <w:szCs w:val="28"/>
                <w:lang w:val="pt-BR"/>
              </w:rPr>
            </w:pPr>
            <w:r w:rsidRPr="00DF1FAF">
              <w:rPr>
                <w:sz w:val="28"/>
                <w:szCs w:val="28"/>
                <w:lang w:val="pt-BR"/>
              </w:rPr>
              <w:t>Giáo án số:</w:t>
            </w:r>
            <w:r>
              <w:rPr>
                <w:sz w:val="28"/>
                <w:szCs w:val="28"/>
                <w:lang w:val="pt-BR"/>
              </w:rPr>
              <w:t xml:space="preserve"> 03</w:t>
            </w:r>
          </w:p>
        </w:tc>
        <w:tc>
          <w:tcPr>
            <w:tcW w:w="5634" w:type="dxa"/>
          </w:tcPr>
          <w:p w:rsidR="00E601E2" w:rsidRPr="00DF1FAF" w:rsidRDefault="00E601E2" w:rsidP="00735BDE">
            <w:pPr>
              <w:spacing w:line="276" w:lineRule="auto"/>
              <w:rPr>
                <w:sz w:val="28"/>
                <w:szCs w:val="28"/>
              </w:rPr>
            </w:pPr>
            <w:r>
              <w:rPr>
                <w:sz w:val="28"/>
                <w:szCs w:val="28"/>
              </w:rPr>
              <w:t>Thời</w:t>
            </w:r>
            <w:r w:rsidR="00BC6517">
              <w:rPr>
                <w:sz w:val="28"/>
                <w:szCs w:val="28"/>
              </w:rPr>
              <w:t xml:space="preserve"> </w:t>
            </w:r>
            <w:r>
              <w:rPr>
                <w:sz w:val="28"/>
                <w:szCs w:val="28"/>
              </w:rPr>
              <w:t>gian</w:t>
            </w:r>
            <w:r w:rsidR="00BC6517">
              <w:rPr>
                <w:sz w:val="28"/>
                <w:szCs w:val="28"/>
              </w:rPr>
              <w:t xml:space="preserve"> </w:t>
            </w:r>
            <w:r>
              <w:rPr>
                <w:sz w:val="28"/>
                <w:szCs w:val="28"/>
              </w:rPr>
              <w:t>thực</w:t>
            </w:r>
            <w:r w:rsidR="00BC6517">
              <w:rPr>
                <w:sz w:val="28"/>
                <w:szCs w:val="28"/>
              </w:rPr>
              <w:t xml:space="preserve"> </w:t>
            </w:r>
            <w:r>
              <w:rPr>
                <w:sz w:val="28"/>
                <w:szCs w:val="28"/>
              </w:rPr>
              <w:t xml:space="preserve">hiện: </w:t>
            </w:r>
            <w:r w:rsidR="009846E9">
              <w:rPr>
                <w:sz w:val="28"/>
                <w:szCs w:val="28"/>
              </w:rPr>
              <w:t>3</w:t>
            </w:r>
            <w:r w:rsidRPr="00DF1FAF">
              <w:rPr>
                <w:sz w:val="28"/>
                <w:szCs w:val="28"/>
              </w:rPr>
              <w:t>tiết</w:t>
            </w:r>
          </w:p>
          <w:p w:rsidR="00E601E2" w:rsidRPr="00DF1FAF" w:rsidRDefault="00E601E2" w:rsidP="00735BDE">
            <w:pPr>
              <w:spacing w:line="276" w:lineRule="auto"/>
              <w:rPr>
                <w:sz w:val="28"/>
                <w:szCs w:val="28"/>
              </w:rPr>
            </w:pPr>
            <w:r w:rsidRPr="00DF1FAF">
              <w:rPr>
                <w:sz w:val="28"/>
                <w:szCs w:val="28"/>
              </w:rPr>
              <w:t>Thực</w:t>
            </w:r>
            <w:r w:rsidR="00BC6517">
              <w:rPr>
                <w:sz w:val="28"/>
                <w:szCs w:val="28"/>
              </w:rPr>
              <w:t xml:space="preserve"> </w:t>
            </w:r>
            <w:r w:rsidRPr="00DF1FAF">
              <w:rPr>
                <w:sz w:val="28"/>
                <w:szCs w:val="28"/>
              </w:rPr>
              <w:t>hiện</w:t>
            </w:r>
            <w:r w:rsidR="00BC6517">
              <w:rPr>
                <w:sz w:val="28"/>
                <w:szCs w:val="28"/>
              </w:rPr>
              <w:t xml:space="preserve"> </w:t>
            </w:r>
            <w:r w:rsidRPr="00DF1FAF">
              <w:rPr>
                <w:sz w:val="28"/>
                <w:szCs w:val="28"/>
              </w:rPr>
              <w:t>ngày</w:t>
            </w:r>
            <w:r w:rsidR="00836803">
              <w:rPr>
                <w:sz w:val="28"/>
                <w:szCs w:val="28"/>
              </w:rPr>
              <w:t xml:space="preserve">     </w:t>
            </w:r>
            <w:r w:rsidRPr="00DF1FAF">
              <w:rPr>
                <w:sz w:val="28"/>
                <w:szCs w:val="28"/>
              </w:rPr>
              <w:t>tháng</w:t>
            </w:r>
            <w:r w:rsidR="00D67E1F">
              <w:rPr>
                <w:sz w:val="28"/>
                <w:szCs w:val="28"/>
              </w:rPr>
              <w:t xml:space="preserve">     </w:t>
            </w:r>
            <w:r w:rsidRPr="00DF1FAF">
              <w:rPr>
                <w:sz w:val="28"/>
                <w:szCs w:val="28"/>
              </w:rPr>
              <w:t>năm 20</w:t>
            </w:r>
            <w:r w:rsidR="00D67E1F">
              <w:rPr>
                <w:sz w:val="28"/>
                <w:szCs w:val="28"/>
              </w:rPr>
              <w:t>20</w:t>
            </w:r>
          </w:p>
        </w:tc>
      </w:tr>
    </w:tbl>
    <w:p w:rsidR="00E601E2" w:rsidRPr="00DF1FAF" w:rsidRDefault="00E601E2" w:rsidP="00E601E2">
      <w:pPr>
        <w:rPr>
          <w:sz w:val="28"/>
          <w:szCs w:val="28"/>
        </w:rPr>
      </w:pPr>
    </w:p>
    <w:p w:rsidR="00E601E2" w:rsidRDefault="00E601E2" w:rsidP="00E601E2">
      <w:pPr>
        <w:jc w:val="center"/>
        <w:rPr>
          <w:b/>
          <w:sz w:val="28"/>
          <w:szCs w:val="28"/>
          <w:lang w:val="it-IT"/>
        </w:rPr>
      </w:pPr>
      <w:r w:rsidRPr="00DF1FAF">
        <w:rPr>
          <w:b/>
          <w:sz w:val="28"/>
          <w:szCs w:val="28"/>
          <w:lang w:val="it-IT"/>
        </w:rPr>
        <w:t xml:space="preserve">Bài 1: </w:t>
      </w:r>
      <w:r w:rsidR="00836803">
        <w:rPr>
          <w:b/>
          <w:sz w:val="28"/>
          <w:szCs w:val="28"/>
          <w:lang w:val="it-IT"/>
        </w:rPr>
        <w:t>Khái quát về chủ nghĩa Mác – Lê</w:t>
      </w:r>
      <w:r w:rsidRPr="00DF1FAF">
        <w:rPr>
          <w:b/>
          <w:sz w:val="28"/>
          <w:szCs w:val="28"/>
          <w:lang w:val="it-IT"/>
        </w:rPr>
        <w:t>nin</w:t>
      </w:r>
      <w:r w:rsidR="00836803">
        <w:rPr>
          <w:b/>
          <w:sz w:val="28"/>
          <w:szCs w:val="28"/>
          <w:lang w:val="it-IT"/>
        </w:rPr>
        <w:t xml:space="preserve"> (tt)</w:t>
      </w:r>
    </w:p>
    <w:p w:rsidR="00E601E2" w:rsidRPr="00DF1FAF" w:rsidRDefault="00E601E2" w:rsidP="00E601E2">
      <w:pPr>
        <w:pStyle w:val="ListParagraph"/>
        <w:spacing w:before="120"/>
        <w:ind w:left="360"/>
        <w:rPr>
          <w:b/>
          <w:sz w:val="28"/>
          <w:szCs w:val="28"/>
          <w:lang w:val="it-IT"/>
        </w:rPr>
      </w:pPr>
      <w:r>
        <w:rPr>
          <w:b/>
          <w:sz w:val="28"/>
          <w:szCs w:val="28"/>
          <w:lang w:val="it-IT"/>
        </w:rPr>
        <w:t xml:space="preserve">1. </w:t>
      </w:r>
      <w:r w:rsidRPr="00DF1FAF">
        <w:rPr>
          <w:b/>
          <w:sz w:val="28"/>
          <w:szCs w:val="28"/>
          <w:lang w:val="it-IT"/>
        </w:rPr>
        <w:t xml:space="preserve">Mục tiêu của bài: </w:t>
      </w:r>
    </w:p>
    <w:p w:rsidR="00E601E2" w:rsidRDefault="00E601E2" w:rsidP="00E601E2">
      <w:pPr>
        <w:spacing w:before="120"/>
        <w:rPr>
          <w:sz w:val="28"/>
          <w:szCs w:val="28"/>
          <w:lang w:val="it-IT"/>
        </w:rPr>
      </w:pPr>
      <w:r w:rsidRPr="00DF1FAF">
        <w:rPr>
          <w:sz w:val="28"/>
          <w:szCs w:val="28"/>
          <w:lang w:val="it-IT"/>
        </w:rPr>
        <w:t xml:space="preserve">Sau khi học xong bài này người học có khả năng: </w:t>
      </w:r>
    </w:p>
    <w:p w:rsidR="00E601E2" w:rsidRPr="000A2E72" w:rsidRDefault="00E601E2" w:rsidP="00E601E2">
      <w:pPr>
        <w:spacing w:before="120"/>
        <w:rPr>
          <w:sz w:val="8"/>
          <w:szCs w:val="28"/>
          <w:lang w:val="it-IT"/>
        </w:rPr>
      </w:pPr>
    </w:p>
    <w:p w:rsidR="00E601E2" w:rsidRPr="00DF1FAF" w:rsidRDefault="00E601E2" w:rsidP="00E601E2">
      <w:pPr>
        <w:numPr>
          <w:ilvl w:val="0"/>
          <w:numId w:val="3"/>
        </w:numPr>
        <w:spacing w:after="120"/>
        <w:ind w:left="0" w:firstLine="426"/>
        <w:jc w:val="both"/>
        <w:rPr>
          <w:sz w:val="28"/>
          <w:szCs w:val="28"/>
        </w:rPr>
      </w:pPr>
      <w:r w:rsidRPr="00DF1FAF">
        <w:rPr>
          <w:b/>
          <w:i/>
          <w:sz w:val="28"/>
          <w:szCs w:val="28"/>
          <w:lang w:val="it-IT"/>
        </w:rPr>
        <w:t>Kiến Thức:</w:t>
      </w:r>
      <w:r w:rsidRPr="00012C49">
        <w:rPr>
          <w:sz w:val="28"/>
          <w:szCs w:val="28"/>
          <w:lang w:val="it-IT"/>
        </w:rPr>
        <w:t>Hiểu và t</w:t>
      </w:r>
      <w:r w:rsidRPr="00012C49">
        <w:rPr>
          <w:sz w:val="28"/>
          <w:szCs w:val="28"/>
          <w:lang w:val="vi-VN"/>
        </w:rPr>
        <w:t>rình</w:t>
      </w:r>
      <w:r w:rsidRPr="00DF1FAF">
        <w:rPr>
          <w:sz w:val="28"/>
          <w:szCs w:val="28"/>
          <w:lang w:val="vi-VN"/>
        </w:rPr>
        <w:t xml:space="preserve"> bày </w:t>
      </w:r>
      <w:r>
        <w:rPr>
          <w:sz w:val="28"/>
          <w:szCs w:val="28"/>
          <w:lang w:val="vi-VN"/>
        </w:rPr>
        <w:t xml:space="preserve">được các nội dung trọng tâm của phần kinh tế chính trị Mác – Lê </w:t>
      </w:r>
      <w:r w:rsidR="00AC54EB">
        <w:rPr>
          <w:sz w:val="28"/>
          <w:szCs w:val="28"/>
        </w:rPr>
        <w:t>nin. Hiểu</w:t>
      </w:r>
      <w:r w:rsidR="00DF4D43">
        <w:rPr>
          <w:sz w:val="28"/>
          <w:szCs w:val="28"/>
        </w:rPr>
        <w:t xml:space="preserve"> </w:t>
      </w:r>
      <w:r w:rsidR="00AC54EB">
        <w:rPr>
          <w:sz w:val="28"/>
          <w:szCs w:val="28"/>
        </w:rPr>
        <w:t>được</w:t>
      </w:r>
      <w:r w:rsidR="00DF4D43">
        <w:rPr>
          <w:sz w:val="28"/>
          <w:szCs w:val="28"/>
        </w:rPr>
        <w:t xml:space="preserve"> </w:t>
      </w:r>
      <w:r w:rsidR="00AC54EB">
        <w:rPr>
          <w:sz w:val="28"/>
          <w:szCs w:val="28"/>
        </w:rPr>
        <w:t>nội dung sứ</w:t>
      </w:r>
      <w:r w:rsidR="00DF4D43">
        <w:rPr>
          <w:sz w:val="28"/>
          <w:szCs w:val="28"/>
        </w:rPr>
        <w:t xml:space="preserve"> </w:t>
      </w:r>
      <w:r w:rsidR="00AC54EB">
        <w:rPr>
          <w:sz w:val="28"/>
          <w:szCs w:val="28"/>
        </w:rPr>
        <w:t>mệnh</w:t>
      </w:r>
      <w:r w:rsidR="00DF4D43">
        <w:rPr>
          <w:sz w:val="28"/>
          <w:szCs w:val="28"/>
        </w:rPr>
        <w:t xml:space="preserve"> </w:t>
      </w:r>
      <w:r w:rsidR="00AC54EB">
        <w:rPr>
          <w:sz w:val="28"/>
          <w:szCs w:val="28"/>
        </w:rPr>
        <w:t>lịch</w:t>
      </w:r>
      <w:r w:rsidR="00DF4D43">
        <w:rPr>
          <w:sz w:val="28"/>
          <w:szCs w:val="28"/>
        </w:rPr>
        <w:t xml:space="preserve"> </w:t>
      </w:r>
      <w:r w:rsidR="00AC54EB">
        <w:rPr>
          <w:sz w:val="28"/>
          <w:szCs w:val="28"/>
        </w:rPr>
        <w:t>sử</w:t>
      </w:r>
      <w:r w:rsidR="00DF4D43">
        <w:rPr>
          <w:sz w:val="28"/>
          <w:szCs w:val="28"/>
        </w:rPr>
        <w:t xml:space="preserve"> </w:t>
      </w:r>
      <w:r w:rsidR="00AC54EB">
        <w:rPr>
          <w:sz w:val="28"/>
          <w:szCs w:val="28"/>
        </w:rPr>
        <w:t>của GCCN.</w:t>
      </w:r>
    </w:p>
    <w:p w:rsidR="00E601E2" w:rsidRPr="00DF1FAF" w:rsidRDefault="00E601E2" w:rsidP="00E601E2">
      <w:pPr>
        <w:pStyle w:val="ListParagraph"/>
        <w:numPr>
          <w:ilvl w:val="0"/>
          <w:numId w:val="1"/>
        </w:numPr>
        <w:spacing w:before="120" w:line="276" w:lineRule="auto"/>
        <w:ind w:left="142" w:firstLine="218"/>
        <w:jc w:val="both"/>
        <w:rPr>
          <w:i/>
          <w:sz w:val="28"/>
          <w:szCs w:val="28"/>
          <w:lang w:val="it-IT"/>
        </w:rPr>
      </w:pPr>
      <w:r w:rsidRPr="00DF1FAF">
        <w:rPr>
          <w:b/>
          <w:i/>
          <w:sz w:val="28"/>
          <w:szCs w:val="28"/>
          <w:lang w:val="it-IT"/>
        </w:rPr>
        <w:t>Kỹ năng:</w:t>
      </w:r>
      <w:r>
        <w:rPr>
          <w:sz w:val="28"/>
          <w:szCs w:val="28"/>
          <w:lang w:val="it-IT"/>
        </w:rPr>
        <w:t>Vận dụng được các kiến thức đã học vào trong đời sống thường ngày, trong quá trình sản xuấ</w:t>
      </w:r>
      <w:r w:rsidR="00AC54EB">
        <w:rPr>
          <w:sz w:val="28"/>
          <w:szCs w:val="28"/>
          <w:lang w:val="it-IT"/>
        </w:rPr>
        <w:t>t kinh doanh để đạt được hiểu quả cao.</w:t>
      </w:r>
    </w:p>
    <w:p w:rsidR="00E601E2" w:rsidRPr="00DF1FAF" w:rsidRDefault="00E601E2" w:rsidP="00E601E2">
      <w:pPr>
        <w:pStyle w:val="ListParagraph"/>
        <w:numPr>
          <w:ilvl w:val="0"/>
          <w:numId w:val="1"/>
        </w:numPr>
        <w:spacing w:line="360" w:lineRule="atLeast"/>
        <w:ind w:left="0" w:firstLine="567"/>
        <w:jc w:val="both"/>
        <w:rPr>
          <w:sz w:val="28"/>
          <w:szCs w:val="28"/>
          <w:lang w:val="it-IT"/>
        </w:rPr>
      </w:pPr>
      <w:r w:rsidRPr="00DF1FAF">
        <w:rPr>
          <w:b/>
          <w:i/>
          <w:sz w:val="28"/>
          <w:szCs w:val="28"/>
          <w:lang w:val="it-IT"/>
        </w:rPr>
        <w:t>Thái độ:</w:t>
      </w:r>
      <w:r>
        <w:rPr>
          <w:sz w:val="28"/>
          <w:szCs w:val="28"/>
          <w:lang w:val="it-IT"/>
        </w:rPr>
        <w:t>Có thái độ đúng đắn vào sư nghiệp xây dựng chủ nghĩa xã hội ở nước ta, xây dựng được lòng tin và sự lãnh đạo của Đảng cộng sản và sự quản lý của Nhà nước pháp quyền xã hội chủ nghĩa Việt Nam.</w:t>
      </w:r>
    </w:p>
    <w:p w:rsidR="00E601E2" w:rsidRPr="00DF1FAF" w:rsidRDefault="00E601E2" w:rsidP="00E601E2">
      <w:pPr>
        <w:pStyle w:val="ListParagraph"/>
        <w:numPr>
          <w:ilvl w:val="0"/>
          <w:numId w:val="2"/>
        </w:numPr>
        <w:spacing w:before="120"/>
        <w:rPr>
          <w:b/>
          <w:sz w:val="28"/>
          <w:szCs w:val="28"/>
          <w:lang w:val="it-IT"/>
        </w:rPr>
      </w:pPr>
      <w:r w:rsidRPr="00DF1FAF">
        <w:rPr>
          <w:b/>
          <w:sz w:val="28"/>
          <w:szCs w:val="28"/>
          <w:lang w:val="it-IT"/>
        </w:rPr>
        <w:t>Đồ dùng và phương tiện dạy học:</w:t>
      </w:r>
    </w:p>
    <w:p w:rsidR="00E601E2" w:rsidRPr="00DF1FAF" w:rsidRDefault="00E601E2" w:rsidP="00E601E2">
      <w:pPr>
        <w:pStyle w:val="ListParagraph"/>
        <w:spacing w:line="360" w:lineRule="atLeast"/>
        <w:rPr>
          <w:sz w:val="28"/>
          <w:szCs w:val="28"/>
          <w:lang w:val="it-IT"/>
        </w:rPr>
      </w:pPr>
      <w:r w:rsidRPr="00DF1FAF">
        <w:rPr>
          <w:sz w:val="28"/>
          <w:szCs w:val="28"/>
          <w:lang w:val="it-IT"/>
        </w:rPr>
        <w:t xml:space="preserve">-  Tài liệu giảng dạy và học tập môn </w:t>
      </w:r>
      <w:r>
        <w:rPr>
          <w:sz w:val="28"/>
          <w:szCs w:val="28"/>
          <w:lang w:val="it-IT"/>
        </w:rPr>
        <w:t xml:space="preserve">Giáo dục </w:t>
      </w:r>
      <w:r w:rsidRPr="00DF1FAF">
        <w:rPr>
          <w:sz w:val="28"/>
          <w:szCs w:val="28"/>
          <w:lang w:val="it-IT"/>
        </w:rPr>
        <w:t>Chính trị và các tài liệu tham khảo</w:t>
      </w:r>
    </w:p>
    <w:p w:rsidR="00E601E2" w:rsidRPr="00DF1FAF" w:rsidRDefault="00E601E2" w:rsidP="00E601E2">
      <w:pPr>
        <w:pStyle w:val="ListParagraph"/>
        <w:spacing w:line="360" w:lineRule="atLeast"/>
        <w:rPr>
          <w:sz w:val="28"/>
          <w:szCs w:val="28"/>
          <w:lang w:val="it-IT"/>
        </w:rPr>
      </w:pPr>
      <w:r w:rsidRPr="00DF1FAF">
        <w:rPr>
          <w:sz w:val="28"/>
          <w:szCs w:val="28"/>
          <w:lang w:val="it-IT"/>
        </w:rPr>
        <w:t>- Máy chiếu, máy vi tính</w:t>
      </w:r>
    </w:p>
    <w:p w:rsidR="00E601E2" w:rsidRPr="00DF1FAF" w:rsidRDefault="00E601E2" w:rsidP="00E601E2">
      <w:pPr>
        <w:pStyle w:val="ListParagraph"/>
        <w:spacing w:line="360" w:lineRule="atLeast"/>
        <w:rPr>
          <w:sz w:val="28"/>
          <w:szCs w:val="28"/>
          <w:lang w:val="it-IT"/>
        </w:rPr>
      </w:pPr>
      <w:r w:rsidRPr="00DF1FAF">
        <w:rPr>
          <w:sz w:val="28"/>
          <w:szCs w:val="28"/>
          <w:lang w:val="it-IT"/>
        </w:rPr>
        <w:t>- Phấn, bảng viết.</w:t>
      </w:r>
    </w:p>
    <w:p w:rsidR="00E601E2" w:rsidRPr="00DF1FAF" w:rsidRDefault="00E601E2" w:rsidP="00E601E2">
      <w:pPr>
        <w:spacing w:before="120"/>
        <w:rPr>
          <w:sz w:val="28"/>
          <w:szCs w:val="28"/>
          <w:lang w:val="it-IT"/>
        </w:rPr>
      </w:pPr>
      <w:r w:rsidRPr="00DF1FAF">
        <w:rPr>
          <w:b/>
          <w:sz w:val="28"/>
          <w:szCs w:val="28"/>
          <w:lang w:val="it-IT"/>
        </w:rPr>
        <w:t>3. Ổn định lớp học:                                                            Thời gian</w:t>
      </w:r>
      <w:r w:rsidRPr="00DF1FAF">
        <w:rPr>
          <w:sz w:val="28"/>
          <w:szCs w:val="28"/>
          <w:lang w:val="it-IT"/>
        </w:rPr>
        <w:t>: 05 phút</w:t>
      </w:r>
    </w:p>
    <w:p w:rsidR="00E601E2" w:rsidRPr="00DF1FAF" w:rsidRDefault="00E601E2" w:rsidP="00E601E2">
      <w:pPr>
        <w:pStyle w:val="ListParagraph"/>
        <w:numPr>
          <w:ilvl w:val="0"/>
          <w:numId w:val="1"/>
        </w:numPr>
        <w:spacing w:before="120" w:line="276" w:lineRule="auto"/>
        <w:rPr>
          <w:sz w:val="28"/>
          <w:szCs w:val="28"/>
          <w:lang w:val="it-IT"/>
        </w:rPr>
      </w:pPr>
      <w:r w:rsidRPr="00DF1FAF">
        <w:rPr>
          <w:sz w:val="28"/>
          <w:szCs w:val="28"/>
          <w:lang w:val="it-IT"/>
        </w:rPr>
        <w:t>Điểm danh học sinh, sinh viên.</w:t>
      </w:r>
    </w:p>
    <w:p w:rsidR="00E601E2" w:rsidRPr="00DF1FAF" w:rsidRDefault="00E601E2" w:rsidP="00E601E2">
      <w:pPr>
        <w:pStyle w:val="ListParagraph"/>
        <w:numPr>
          <w:ilvl w:val="0"/>
          <w:numId w:val="1"/>
        </w:numPr>
        <w:spacing w:before="120" w:line="276" w:lineRule="auto"/>
        <w:rPr>
          <w:sz w:val="28"/>
          <w:szCs w:val="28"/>
        </w:rPr>
      </w:pPr>
      <w:r w:rsidRPr="00DF1FAF">
        <w:rPr>
          <w:sz w:val="28"/>
          <w:szCs w:val="28"/>
        </w:rPr>
        <w:t>Ghi</w:t>
      </w:r>
      <w:r w:rsidR="00D67E1F">
        <w:rPr>
          <w:sz w:val="28"/>
          <w:szCs w:val="28"/>
        </w:rPr>
        <w:t xml:space="preserve"> </w:t>
      </w:r>
      <w:r w:rsidRPr="00DF1FAF">
        <w:rPr>
          <w:sz w:val="28"/>
          <w:szCs w:val="28"/>
        </w:rPr>
        <w:t>sổ</w:t>
      </w:r>
      <w:r w:rsidR="00D67E1F">
        <w:rPr>
          <w:sz w:val="28"/>
          <w:szCs w:val="28"/>
        </w:rPr>
        <w:t xml:space="preserve"> </w:t>
      </w:r>
      <w:r w:rsidRPr="00DF1FAF">
        <w:rPr>
          <w:sz w:val="28"/>
          <w:szCs w:val="28"/>
        </w:rPr>
        <w:t>lên</w:t>
      </w:r>
      <w:r w:rsidR="00D67E1F">
        <w:rPr>
          <w:sz w:val="28"/>
          <w:szCs w:val="28"/>
        </w:rPr>
        <w:t xml:space="preserve"> </w:t>
      </w:r>
      <w:r w:rsidRPr="00DF1FAF">
        <w:rPr>
          <w:sz w:val="28"/>
          <w:szCs w:val="28"/>
        </w:rPr>
        <w:t>lớp, sổ</w:t>
      </w:r>
      <w:r w:rsidR="00D67E1F">
        <w:rPr>
          <w:sz w:val="28"/>
          <w:szCs w:val="28"/>
        </w:rPr>
        <w:t xml:space="preserve"> </w:t>
      </w:r>
      <w:r w:rsidRPr="00DF1FAF">
        <w:rPr>
          <w:sz w:val="28"/>
          <w:szCs w:val="28"/>
        </w:rPr>
        <w:t>tay</w:t>
      </w:r>
      <w:r w:rsidR="00D67E1F">
        <w:rPr>
          <w:sz w:val="28"/>
          <w:szCs w:val="28"/>
        </w:rPr>
        <w:t xml:space="preserve"> </w:t>
      </w:r>
      <w:r w:rsidRPr="00DF1FAF">
        <w:rPr>
          <w:sz w:val="28"/>
          <w:szCs w:val="28"/>
        </w:rPr>
        <w:t>giáo</w:t>
      </w:r>
      <w:r w:rsidR="00D67E1F">
        <w:rPr>
          <w:sz w:val="28"/>
          <w:szCs w:val="28"/>
        </w:rPr>
        <w:t xml:space="preserve"> </w:t>
      </w:r>
      <w:r w:rsidRPr="00DF1FAF">
        <w:rPr>
          <w:sz w:val="28"/>
          <w:szCs w:val="28"/>
        </w:rPr>
        <w:t>viên</w:t>
      </w:r>
    </w:p>
    <w:p w:rsidR="00E601E2" w:rsidRPr="00DF1FAF" w:rsidRDefault="00E601E2" w:rsidP="00E601E2">
      <w:pPr>
        <w:pStyle w:val="ListParagraph"/>
        <w:numPr>
          <w:ilvl w:val="0"/>
          <w:numId w:val="1"/>
        </w:numPr>
        <w:spacing w:before="120" w:line="276" w:lineRule="auto"/>
        <w:rPr>
          <w:sz w:val="28"/>
          <w:szCs w:val="28"/>
        </w:rPr>
      </w:pPr>
      <w:r w:rsidRPr="00DF1FAF">
        <w:rPr>
          <w:sz w:val="28"/>
          <w:szCs w:val="28"/>
        </w:rPr>
        <w:t>Kiểm</w:t>
      </w:r>
      <w:r w:rsidR="00D67E1F">
        <w:rPr>
          <w:sz w:val="28"/>
          <w:szCs w:val="28"/>
        </w:rPr>
        <w:t xml:space="preserve"> </w:t>
      </w:r>
      <w:r w:rsidRPr="00DF1FAF">
        <w:rPr>
          <w:sz w:val="28"/>
          <w:szCs w:val="28"/>
        </w:rPr>
        <w:t>tra</w:t>
      </w:r>
      <w:r w:rsidR="00D67E1F">
        <w:rPr>
          <w:sz w:val="28"/>
          <w:szCs w:val="28"/>
        </w:rPr>
        <w:t xml:space="preserve"> </w:t>
      </w:r>
      <w:r w:rsidRPr="00DF1FAF">
        <w:rPr>
          <w:sz w:val="28"/>
          <w:szCs w:val="28"/>
        </w:rPr>
        <w:t>bài</w:t>
      </w:r>
      <w:r w:rsidR="00D67E1F">
        <w:rPr>
          <w:sz w:val="28"/>
          <w:szCs w:val="28"/>
        </w:rPr>
        <w:t xml:space="preserve"> </w:t>
      </w:r>
      <w:r w:rsidRPr="00DF1FAF">
        <w:rPr>
          <w:sz w:val="28"/>
          <w:szCs w:val="28"/>
        </w:rPr>
        <w:t xml:space="preserve">cũ: </w:t>
      </w:r>
    </w:p>
    <w:p w:rsidR="00E601E2" w:rsidRPr="00DF1FAF" w:rsidRDefault="00E601E2" w:rsidP="00E601E2">
      <w:pPr>
        <w:spacing w:before="120"/>
        <w:rPr>
          <w:b/>
          <w:sz w:val="28"/>
          <w:szCs w:val="28"/>
          <w:lang w:val="it-IT"/>
        </w:rPr>
      </w:pPr>
      <w:bookmarkStart w:id="0" w:name="_GoBack"/>
      <w:bookmarkEnd w:id="0"/>
      <w:r w:rsidRPr="00DF1FAF">
        <w:rPr>
          <w:b/>
          <w:sz w:val="28"/>
          <w:szCs w:val="28"/>
          <w:lang w:val="it-IT"/>
        </w:rPr>
        <w:t>4. Thực hiện bài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498"/>
        <w:gridCol w:w="3119"/>
        <w:gridCol w:w="2409"/>
        <w:gridCol w:w="993"/>
      </w:tblGrid>
      <w:tr w:rsidR="00E601E2" w:rsidRPr="00DF1FAF" w:rsidTr="008820D8">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601E2" w:rsidRPr="00DF1FAF" w:rsidRDefault="00E601E2" w:rsidP="00735BDE">
            <w:pPr>
              <w:jc w:val="center"/>
              <w:rPr>
                <w:b/>
                <w:sz w:val="28"/>
                <w:szCs w:val="28"/>
                <w:lang w:val="de-DE"/>
              </w:rPr>
            </w:pPr>
            <w:r w:rsidRPr="00DF1FAF">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601E2" w:rsidRPr="00DF1FAF" w:rsidRDefault="00E601E2" w:rsidP="00735BDE">
            <w:pPr>
              <w:jc w:val="center"/>
              <w:rPr>
                <w:b/>
                <w:sz w:val="28"/>
                <w:szCs w:val="28"/>
                <w:lang w:val="de-DE"/>
              </w:rPr>
            </w:pPr>
            <w:r w:rsidRPr="00DF1FAF">
              <w:rPr>
                <w:b/>
                <w:sz w:val="28"/>
                <w:szCs w:val="28"/>
                <w:lang w:val="de-DE"/>
              </w:rPr>
              <w:t>Nội dung</w:t>
            </w:r>
          </w:p>
        </w:tc>
        <w:tc>
          <w:tcPr>
            <w:tcW w:w="552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601E2" w:rsidRPr="00DF1FAF" w:rsidRDefault="00E601E2" w:rsidP="00735BDE">
            <w:pPr>
              <w:jc w:val="center"/>
              <w:rPr>
                <w:b/>
                <w:sz w:val="28"/>
                <w:szCs w:val="28"/>
                <w:lang w:val="fr-FR"/>
              </w:rPr>
            </w:pPr>
            <w:r w:rsidRPr="00DF1FAF">
              <w:rPr>
                <w:b/>
                <w:sz w:val="28"/>
                <w:szCs w:val="28"/>
                <w:lang w:val="fr-FR"/>
              </w:rPr>
              <w:t>Hoạtđộngdạyhọc</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601E2" w:rsidRPr="00DF1FAF" w:rsidRDefault="00E601E2" w:rsidP="00735BDE">
            <w:pPr>
              <w:jc w:val="center"/>
              <w:rPr>
                <w:b/>
                <w:sz w:val="28"/>
                <w:szCs w:val="28"/>
                <w:lang w:val="de-DE"/>
              </w:rPr>
            </w:pPr>
            <w:r w:rsidRPr="00DF1FAF">
              <w:rPr>
                <w:b/>
                <w:sz w:val="28"/>
                <w:szCs w:val="28"/>
                <w:lang w:val="de-DE"/>
              </w:rPr>
              <w:t>Thời gian</w:t>
            </w:r>
          </w:p>
          <w:p w:rsidR="00E601E2" w:rsidRPr="00DF1FAF" w:rsidRDefault="00E601E2" w:rsidP="00735BDE">
            <w:pPr>
              <w:jc w:val="center"/>
              <w:rPr>
                <w:b/>
                <w:sz w:val="28"/>
                <w:szCs w:val="28"/>
                <w:lang w:val="de-DE"/>
              </w:rPr>
            </w:pPr>
            <w:r w:rsidRPr="00DF1FAF">
              <w:rPr>
                <w:b/>
                <w:sz w:val="28"/>
                <w:szCs w:val="28"/>
                <w:lang w:val="de-DE"/>
              </w:rPr>
              <w:t>(phút)</w:t>
            </w:r>
          </w:p>
        </w:tc>
      </w:tr>
      <w:tr w:rsidR="00E601E2" w:rsidRPr="00DF1FAF" w:rsidTr="008820D8">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E601E2" w:rsidRPr="00DF1FAF" w:rsidRDefault="00E601E2" w:rsidP="00735BDE">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E601E2" w:rsidRPr="00DF1FAF" w:rsidRDefault="00E601E2" w:rsidP="00735BDE">
            <w:pPr>
              <w:rPr>
                <w:sz w:val="28"/>
                <w:szCs w:val="28"/>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FFFFFF"/>
          </w:tcPr>
          <w:p w:rsidR="00E601E2" w:rsidRPr="00DF1FAF" w:rsidRDefault="00E601E2" w:rsidP="00735BDE">
            <w:pPr>
              <w:jc w:val="center"/>
              <w:rPr>
                <w:b/>
                <w:sz w:val="28"/>
                <w:szCs w:val="28"/>
                <w:lang w:val="de-DE"/>
              </w:rPr>
            </w:pPr>
            <w:r w:rsidRPr="00DF1FAF">
              <w:rPr>
                <w:b/>
                <w:sz w:val="28"/>
                <w:szCs w:val="28"/>
                <w:lang w:val="de-DE"/>
              </w:rPr>
              <w:t xml:space="preserve">Hoạt động </w:t>
            </w:r>
          </w:p>
          <w:p w:rsidR="00E601E2" w:rsidRPr="00DF1FAF" w:rsidRDefault="00E601E2" w:rsidP="00735BDE">
            <w:pPr>
              <w:jc w:val="center"/>
              <w:rPr>
                <w:b/>
                <w:sz w:val="28"/>
                <w:szCs w:val="28"/>
                <w:lang w:val="de-DE"/>
              </w:rPr>
            </w:pPr>
            <w:r w:rsidRPr="00DF1FAF">
              <w:rPr>
                <w:b/>
                <w:sz w:val="28"/>
                <w:szCs w:val="28"/>
                <w:lang w:val="de-DE"/>
              </w:rPr>
              <w:t>của giáo viên</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E601E2" w:rsidRPr="00DF1FAF" w:rsidRDefault="00E601E2" w:rsidP="00735BDE">
            <w:pPr>
              <w:jc w:val="center"/>
              <w:rPr>
                <w:b/>
                <w:sz w:val="28"/>
                <w:szCs w:val="28"/>
                <w:lang w:val="de-DE"/>
              </w:rPr>
            </w:pPr>
            <w:r w:rsidRPr="00DF1FAF">
              <w:rPr>
                <w:b/>
                <w:sz w:val="28"/>
                <w:szCs w:val="28"/>
                <w:lang w:val="de-DE"/>
              </w:rPr>
              <w:t xml:space="preserve">Hoạt động </w:t>
            </w:r>
          </w:p>
          <w:p w:rsidR="00E601E2" w:rsidRPr="00DF1FAF" w:rsidRDefault="00E601E2" w:rsidP="00735BDE">
            <w:pPr>
              <w:jc w:val="center"/>
              <w:rPr>
                <w:b/>
                <w:sz w:val="28"/>
                <w:szCs w:val="28"/>
                <w:lang w:val="de-DE"/>
              </w:rPr>
            </w:pPr>
            <w:r w:rsidRPr="00DF1FAF">
              <w:rPr>
                <w:b/>
                <w:sz w:val="28"/>
                <w:szCs w:val="28"/>
                <w:lang w:val="de-DE"/>
              </w:rPr>
              <w:t>của học sinh</w:t>
            </w:r>
          </w:p>
        </w:tc>
        <w:tc>
          <w:tcPr>
            <w:tcW w:w="993" w:type="dxa"/>
            <w:vMerge/>
            <w:tcBorders>
              <w:top w:val="single" w:sz="4" w:space="0" w:color="auto"/>
              <w:left w:val="single" w:sz="4" w:space="0" w:color="auto"/>
              <w:bottom w:val="single" w:sz="4" w:space="0" w:color="auto"/>
              <w:right w:val="single" w:sz="4" w:space="0" w:color="auto"/>
            </w:tcBorders>
            <w:shd w:val="clear" w:color="auto" w:fill="FFFFFF"/>
          </w:tcPr>
          <w:p w:rsidR="00E601E2" w:rsidRPr="00DF1FAF" w:rsidRDefault="00E601E2" w:rsidP="00735BDE">
            <w:pPr>
              <w:rPr>
                <w:sz w:val="28"/>
                <w:szCs w:val="28"/>
                <w:lang w:val="de-DE"/>
              </w:rPr>
            </w:pPr>
          </w:p>
        </w:tc>
      </w:tr>
      <w:tr w:rsidR="00E601E2" w:rsidRPr="00DF1FAF" w:rsidTr="008820D8">
        <w:tc>
          <w:tcPr>
            <w:tcW w:w="587" w:type="dxa"/>
            <w:tcBorders>
              <w:top w:val="single" w:sz="4" w:space="0" w:color="auto"/>
              <w:left w:val="single" w:sz="4" w:space="0" w:color="auto"/>
              <w:bottom w:val="single" w:sz="4" w:space="0" w:color="auto"/>
              <w:right w:val="single" w:sz="4" w:space="0" w:color="auto"/>
            </w:tcBorders>
          </w:tcPr>
          <w:p w:rsidR="00E601E2" w:rsidRPr="00DF1FAF" w:rsidRDefault="00E601E2" w:rsidP="00735BDE">
            <w:pPr>
              <w:jc w:val="center"/>
              <w:rPr>
                <w:bCs/>
                <w:sz w:val="28"/>
                <w:szCs w:val="28"/>
                <w:lang w:val="de-DE"/>
              </w:rPr>
            </w:pPr>
            <w:r w:rsidRPr="00DF1FAF">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E601E2" w:rsidRPr="00DF1FAF" w:rsidRDefault="00E601E2" w:rsidP="00735BDE">
            <w:pPr>
              <w:rPr>
                <w:b/>
                <w:bCs/>
                <w:sz w:val="28"/>
                <w:szCs w:val="28"/>
                <w:u w:val="single"/>
                <w:lang w:val="de-DE"/>
              </w:rPr>
            </w:pPr>
            <w:r w:rsidRPr="00DF1FAF">
              <w:rPr>
                <w:b/>
                <w:bCs/>
                <w:sz w:val="28"/>
                <w:szCs w:val="28"/>
                <w:u w:val="single"/>
                <w:lang w:val="de-DE"/>
              </w:rPr>
              <w:t>Dẫn nhập</w:t>
            </w:r>
          </w:p>
          <w:p w:rsidR="00E601E2" w:rsidRPr="00DF1FAF" w:rsidRDefault="00E601E2" w:rsidP="00735BDE">
            <w:pPr>
              <w:jc w:val="both"/>
              <w:rPr>
                <w:sz w:val="28"/>
                <w:szCs w:val="28"/>
                <w:lang w:val="de-DE"/>
              </w:rPr>
            </w:pPr>
            <w:r>
              <w:rPr>
                <w:sz w:val="28"/>
                <w:szCs w:val="28"/>
                <w:lang w:val="de-DE"/>
              </w:rPr>
              <w:t>Học thuyết giá trị thặ</w:t>
            </w:r>
            <w:r w:rsidR="00836803">
              <w:rPr>
                <w:sz w:val="28"/>
                <w:szCs w:val="28"/>
                <w:lang w:val="de-DE"/>
              </w:rPr>
              <w:t>ng dư được coi là học thuyết hòn</w:t>
            </w:r>
            <w:r>
              <w:rPr>
                <w:sz w:val="28"/>
                <w:szCs w:val="28"/>
                <w:lang w:val="de-DE"/>
              </w:rPr>
              <w:t xml:space="preserve"> đá tảng của CN Mác – Lênin </w:t>
            </w:r>
          </w:p>
        </w:tc>
        <w:tc>
          <w:tcPr>
            <w:tcW w:w="3119" w:type="dxa"/>
            <w:tcBorders>
              <w:top w:val="single" w:sz="4" w:space="0" w:color="auto"/>
              <w:left w:val="single" w:sz="4" w:space="0" w:color="auto"/>
              <w:bottom w:val="single" w:sz="4" w:space="0" w:color="auto"/>
              <w:right w:val="single" w:sz="4" w:space="0" w:color="auto"/>
            </w:tcBorders>
          </w:tcPr>
          <w:p w:rsidR="00E601E2" w:rsidRPr="00DF1FAF" w:rsidRDefault="00E601E2" w:rsidP="00836803">
            <w:pPr>
              <w:rPr>
                <w:sz w:val="28"/>
                <w:szCs w:val="28"/>
                <w:lang w:val="de-DE"/>
              </w:rPr>
            </w:pPr>
          </w:p>
        </w:tc>
        <w:tc>
          <w:tcPr>
            <w:tcW w:w="2409" w:type="dxa"/>
            <w:tcBorders>
              <w:top w:val="single" w:sz="4" w:space="0" w:color="auto"/>
              <w:left w:val="single" w:sz="4" w:space="0" w:color="auto"/>
              <w:bottom w:val="single" w:sz="4" w:space="0" w:color="auto"/>
              <w:right w:val="single" w:sz="4" w:space="0" w:color="auto"/>
            </w:tcBorders>
          </w:tcPr>
          <w:p w:rsidR="00E601E2" w:rsidRPr="00DF1FAF" w:rsidRDefault="00E601E2" w:rsidP="00735BDE">
            <w:pPr>
              <w:rPr>
                <w:sz w:val="28"/>
                <w:szCs w:val="28"/>
                <w:lang w:val="de-DE"/>
              </w:rPr>
            </w:pPr>
          </w:p>
        </w:tc>
        <w:tc>
          <w:tcPr>
            <w:tcW w:w="993" w:type="dxa"/>
            <w:tcBorders>
              <w:top w:val="single" w:sz="4" w:space="0" w:color="auto"/>
              <w:left w:val="single" w:sz="4" w:space="0" w:color="auto"/>
              <w:bottom w:val="single" w:sz="4" w:space="0" w:color="auto"/>
              <w:right w:val="single" w:sz="4" w:space="0" w:color="auto"/>
            </w:tcBorders>
          </w:tcPr>
          <w:p w:rsidR="00E601E2" w:rsidRPr="00DF1FAF" w:rsidRDefault="00E601E2" w:rsidP="00735BDE">
            <w:pPr>
              <w:jc w:val="center"/>
              <w:rPr>
                <w:sz w:val="28"/>
                <w:szCs w:val="28"/>
                <w:lang w:val="de-DE"/>
              </w:rPr>
            </w:pPr>
          </w:p>
        </w:tc>
      </w:tr>
      <w:tr w:rsidR="00836803" w:rsidRPr="00DF1FAF" w:rsidTr="008820D8">
        <w:trPr>
          <w:trHeight w:val="638"/>
        </w:trPr>
        <w:tc>
          <w:tcPr>
            <w:tcW w:w="587" w:type="dxa"/>
            <w:vMerge w:val="restart"/>
            <w:tcBorders>
              <w:top w:val="single" w:sz="4" w:space="0" w:color="auto"/>
              <w:left w:val="single" w:sz="4" w:space="0" w:color="auto"/>
              <w:right w:val="single" w:sz="4" w:space="0" w:color="auto"/>
            </w:tcBorders>
          </w:tcPr>
          <w:p w:rsidR="00836803" w:rsidRPr="004A2847" w:rsidRDefault="00836803" w:rsidP="00735BDE">
            <w:pPr>
              <w:jc w:val="center"/>
              <w:rPr>
                <w:b/>
                <w:bCs/>
                <w:sz w:val="28"/>
                <w:szCs w:val="28"/>
                <w:lang w:val="de-DE"/>
              </w:rPr>
            </w:pPr>
            <w:r>
              <w:rPr>
                <w:b/>
                <w:bCs/>
                <w:sz w:val="28"/>
                <w:szCs w:val="28"/>
                <w:lang w:val="de-DE"/>
              </w:rPr>
              <w:t>2</w:t>
            </w:r>
          </w:p>
        </w:tc>
        <w:tc>
          <w:tcPr>
            <w:tcW w:w="2498" w:type="dxa"/>
            <w:tcBorders>
              <w:top w:val="single" w:sz="4" w:space="0" w:color="auto"/>
              <w:left w:val="single" w:sz="4" w:space="0" w:color="auto"/>
              <w:bottom w:val="single" w:sz="4" w:space="0" w:color="auto"/>
              <w:right w:val="single" w:sz="4" w:space="0" w:color="auto"/>
            </w:tcBorders>
          </w:tcPr>
          <w:p w:rsidR="00836803" w:rsidRPr="00DF4D43" w:rsidRDefault="00836803" w:rsidP="00735BDE">
            <w:pPr>
              <w:rPr>
                <w:b/>
                <w:bCs/>
                <w:sz w:val="28"/>
                <w:szCs w:val="28"/>
                <w:u w:val="single"/>
                <w:lang w:val="nb-NO"/>
              </w:rPr>
            </w:pPr>
            <w:r>
              <w:rPr>
                <w:b/>
                <w:bCs/>
                <w:sz w:val="28"/>
                <w:szCs w:val="28"/>
                <w:u w:val="single"/>
                <w:lang w:val="nb-NO"/>
              </w:rPr>
              <w:t>Phần giảng tiếp theo</w:t>
            </w:r>
          </w:p>
          <w:p w:rsidR="00D67E1F" w:rsidRPr="00D67E1F" w:rsidRDefault="00D67E1F" w:rsidP="00D67E1F">
            <w:pPr>
              <w:tabs>
                <w:tab w:val="left" w:pos="8280"/>
              </w:tabs>
              <w:autoSpaceDE w:val="0"/>
              <w:autoSpaceDN w:val="0"/>
              <w:adjustRightInd w:val="0"/>
              <w:spacing w:line="420" w:lineRule="atLeast"/>
              <w:jc w:val="both"/>
              <w:rPr>
                <w:b/>
                <w:bCs/>
                <w:i/>
                <w:iCs/>
                <w:sz w:val="28"/>
                <w:szCs w:val="28"/>
                <w:lang w:val="pt-BR"/>
              </w:rPr>
            </w:pPr>
            <w:r w:rsidRPr="00D67E1F">
              <w:rPr>
                <w:b/>
                <w:bCs/>
                <w:i/>
                <w:iCs/>
                <w:sz w:val="28"/>
                <w:szCs w:val="28"/>
                <w:lang w:val="pt-BR"/>
              </w:rPr>
              <w:t>2.</w:t>
            </w:r>
            <w:r>
              <w:rPr>
                <w:b/>
                <w:bCs/>
                <w:i/>
                <w:iCs/>
                <w:sz w:val="28"/>
                <w:szCs w:val="28"/>
                <w:lang w:val="pt-BR"/>
              </w:rPr>
              <w:t xml:space="preserve"> </w:t>
            </w:r>
            <w:r w:rsidRPr="00D67E1F">
              <w:rPr>
                <w:b/>
                <w:bCs/>
                <w:i/>
                <w:iCs/>
                <w:sz w:val="28"/>
                <w:szCs w:val="28"/>
                <w:lang w:val="pt-BR"/>
              </w:rPr>
              <w:t>Kinh tế chính trị Mác – Lê</w:t>
            </w:r>
            <w:r w:rsidR="00DF4D43" w:rsidRPr="00D67E1F">
              <w:rPr>
                <w:b/>
                <w:bCs/>
                <w:i/>
                <w:iCs/>
                <w:sz w:val="28"/>
                <w:szCs w:val="28"/>
                <w:lang w:val="pt-BR"/>
              </w:rPr>
              <w:t>nin</w:t>
            </w:r>
          </w:p>
          <w:p w:rsidR="00DF4D43" w:rsidRPr="00D67E1F" w:rsidRDefault="00D67E1F" w:rsidP="00D67E1F">
            <w:pPr>
              <w:rPr>
                <w:lang w:val="pt-BR"/>
              </w:rPr>
            </w:pPr>
            <w:r>
              <w:rPr>
                <w:lang w:val="pt-BR"/>
              </w:rPr>
              <w:t>a</w:t>
            </w:r>
            <w:r w:rsidR="00DF4D43" w:rsidRPr="00D67E1F">
              <w:rPr>
                <w:lang w:val="pt-BR"/>
              </w:rPr>
              <w:t>. Học thuyết giá trị</w:t>
            </w:r>
          </w:p>
          <w:p w:rsidR="00894C80" w:rsidRPr="00D67E1F" w:rsidRDefault="00D67E1F" w:rsidP="00894C80">
            <w:pPr>
              <w:tabs>
                <w:tab w:val="left" w:pos="540"/>
                <w:tab w:val="left" w:pos="8280"/>
              </w:tabs>
              <w:spacing w:line="420" w:lineRule="atLeast"/>
              <w:jc w:val="both"/>
              <w:rPr>
                <w:sz w:val="26"/>
                <w:szCs w:val="26"/>
                <w:lang w:val="pt-BR"/>
              </w:rPr>
            </w:pPr>
            <w:r>
              <w:rPr>
                <w:i/>
                <w:sz w:val="26"/>
                <w:szCs w:val="26"/>
                <w:lang w:val="pt-BR"/>
              </w:rPr>
              <w:t xml:space="preserve">- </w:t>
            </w:r>
            <w:r w:rsidR="00894C80" w:rsidRPr="00D67E1F">
              <w:rPr>
                <w:i/>
                <w:sz w:val="26"/>
                <w:szCs w:val="26"/>
                <w:lang w:val="pt-BR"/>
              </w:rPr>
              <w:t>Hàng hoá</w:t>
            </w:r>
          </w:p>
          <w:p w:rsidR="00836803" w:rsidRDefault="00836803" w:rsidP="00735BDE">
            <w:pPr>
              <w:rPr>
                <w:b/>
                <w:bCs/>
                <w:sz w:val="28"/>
                <w:szCs w:val="28"/>
                <w:u w:val="single"/>
                <w:lang w:val="nb-NO"/>
              </w:rPr>
            </w:pPr>
          </w:p>
        </w:tc>
        <w:tc>
          <w:tcPr>
            <w:tcW w:w="3119" w:type="dxa"/>
            <w:tcBorders>
              <w:top w:val="single" w:sz="4" w:space="0" w:color="auto"/>
              <w:left w:val="single" w:sz="4" w:space="0" w:color="auto"/>
              <w:bottom w:val="single" w:sz="4" w:space="0" w:color="auto"/>
              <w:right w:val="single" w:sz="4" w:space="0" w:color="auto"/>
            </w:tcBorders>
          </w:tcPr>
          <w:p w:rsidR="00DF4D43" w:rsidRDefault="00DF4D43" w:rsidP="00DF4D43">
            <w:pPr>
              <w:rPr>
                <w:sz w:val="28"/>
                <w:szCs w:val="28"/>
                <w:lang w:val="nb-NO"/>
              </w:rPr>
            </w:pPr>
            <w:r>
              <w:rPr>
                <w:sz w:val="28"/>
                <w:szCs w:val="28"/>
                <w:lang w:val="nb-NO"/>
              </w:rPr>
              <w:t xml:space="preserve">- GV diễn giảng nội dung hàng hóa , 2 thuộc tính của hàng hóa và cho ví dụ minh họa. </w:t>
            </w:r>
          </w:p>
          <w:p w:rsidR="00DF4D43" w:rsidRDefault="00DF4D43" w:rsidP="00DF4D43">
            <w:pPr>
              <w:rPr>
                <w:sz w:val="28"/>
                <w:szCs w:val="28"/>
                <w:lang w:val="nb-NO"/>
              </w:rPr>
            </w:pPr>
            <w:r>
              <w:rPr>
                <w:sz w:val="28"/>
                <w:szCs w:val="28"/>
                <w:lang w:val="nb-NO"/>
              </w:rPr>
              <w:t xml:space="preserve">GV đặt câu hỏi cho </w:t>
            </w:r>
            <w:r w:rsidR="00D67E1F">
              <w:rPr>
                <w:sz w:val="28"/>
                <w:szCs w:val="28"/>
                <w:lang w:val="nb-NO"/>
              </w:rPr>
              <w:t>SV</w:t>
            </w:r>
          </w:p>
          <w:p w:rsidR="00836803" w:rsidRDefault="00DF4D43" w:rsidP="00DF4D43">
            <w:pPr>
              <w:ind w:left="34"/>
              <w:rPr>
                <w:sz w:val="28"/>
                <w:szCs w:val="28"/>
                <w:lang w:val="nb-NO"/>
              </w:rPr>
            </w:pPr>
            <w:r>
              <w:rPr>
                <w:sz w:val="28"/>
                <w:szCs w:val="28"/>
                <w:lang w:val="nb-NO"/>
              </w:rPr>
              <w:t>+ Hãy cho VD về  hàng hóa và nêu 2 thuộc tính của nó?</w:t>
            </w:r>
          </w:p>
        </w:tc>
        <w:tc>
          <w:tcPr>
            <w:tcW w:w="2409" w:type="dxa"/>
            <w:tcBorders>
              <w:top w:val="single" w:sz="4" w:space="0" w:color="auto"/>
              <w:left w:val="single" w:sz="4" w:space="0" w:color="auto"/>
              <w:bottom w:val="single" w:sz="4" w:space="0" w:color="auto"/>
              <w:right w:val="single" w:sz="4" w:space="0" w:color="auto"/>
            </w:tcBorders>
          </w:tcPr>
          <w:p w:rsidR="00013B1B" w:rsidRDefault="00013B1B" w:rsidP="00735BDE">
            <w:pPr>
              <w:rPr>
                <w:sz w:val="28"/>
                <w:szCs w:val="28"/>
                <w:lang w:val="nb-NO"/>
              </w:rPr>
            </w:pPr>
          </w:p>
          <w:p w:rsidR="00836803" w:rsidRDefault="00DF4D43" w:rsidP="00735BDE">
            <w:pPr>
              <w:rPr>
                <w:sz w:val="28"/>
                <w:szCs w:val="28"/>
                <w:lang w:val="nb-NO"/>
              </w:rPr>
            </w:pPr>
            <w:r>
              <w:rPr>
                <w:sz w:val="28"/>
                <w:szCs w:val="28"/>
                <w:lang w:val="nb-NO"/>
              </w:rPr>
              <w:t>SV</w:t>
            </w:r>
            <w:r w:rsidRPr="00D362B2">
              <w:rPr>
                <w:sz w:val="28"/>
                <w:szCs w:val="28"/>
                <w:lang w:val="nb-NO"/>
              </w:rPr>
              <w:t xml:space="preserve"> lắng nghe, tham gia phát biểu và ghi chép cẩn thận</w:t>
            </w:r>
          </w:p>
        </w:tc>
        <w:tc>
          <w:tcPr>
            <w:tcW w:w="993" w:type="dxa"/>
            <w:tcBorders>
              <w:top w:val="single" w:sz="4" w:space="0" w:color="auto"/>
              <w:left w:val="single" w:sz="4" w:space="0" w:color="auto"/>
              <w:bottom w:val="single" w:sz="4" w:space="0" w:color="auto"/>
              <w:right w:val="single" w:sz="4" w:space="0" w:color="auto"/>
            </w:tcBorders>
          </w:tcPr>
          <w:p w:rsidR="00836803" w:rsidRDefault="00BC6517" w:rsidP="00735BDE">
            <w:pPr>
              <w:jc w:val="center"/>
              <w:rPr>
                <w:sz w:val="28"/>
                <w:szCs w:val="28"/>
                <w:lang w:val="nb-NO"/>
              </w:rPr>
            </w:pPr>
            <w:r>
              <w:rPr>
                <w:sz w:val="28"/>
                <w:szCs w:val="28"/>
                <w:lang w:val="nb-NO"/>
              </w:rPr>
              <w:t>20</w:t>
            </w:r>
          </w:p>
          <w:p w:rsidR="00836803" w:rsidRDefault="00836803" w:rsidP="00735BDE">
            <w:pPr>
              <w:jc w:val="center"/>
              <w:rPr>
                <w:sz w:val="28"/>
                <w:szCs w:val="28"/>
                <w:lang w:val="nb-NO"/>
              </w:rPr>
            </w:pPr>
          </w:p>
          <w:p w:rsidR="00836803" w:rsidRDefault="00836803" w:rsidP="00735BDE">
            <w:pPr>
              <w:jc w:val="center"/>
              <w:rPr>
                <w:sz w:val="28"/>
                <w:szCs w:val="28"/>
                <w:lang w:val="nb-NO"/>
              </w:rPr>
            </w:pPr>
          </w:p>
          <w:p w:rsidR="00836803" w:rsidRDefault="00836803" w:rsidP="00735BDE">
            <w:pPr>
              <w:jc w:val="center"/>
              <w:rPr>
                <w:sz w:val="28"/>
                <w:szCs w:val="28"/>
                <w:lang w:val="nb-NO"/>
              </w:rPr>
            </w:pPr>
          </w:p>
        </w:tc>
      </w:tr>
      <w:tr w:rsidR="00D67E1F" w:rsidRPr="00DF1FAF" w:rsidTr="008820D8">
        <w:trPr>
          <w:trHeight w:val="3943"/>
        </w:trPr>
        <w:tc>
          <w:tcPr>
            <w:tcW w:w="587" w:type="dxa"/>
            <w:vMerge/>
            <w:tcBorders>
              <w:top w:val="single" w:sz="4" w:space="0" w:color="auto"/>
              <w:left w:val="single" w:sz="4" w:space="0" w:color="auto"/>
              <w:right w:val="single" w:sz="4" w:space="0" w:color="auto"/>
            </w:tcBorders>
          </w:tcPr>
          <w:p w:rsidR="00D67E1F" w:rsidRDefault="00D67E1F" w:rsidP="00735BDE">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D67E1F" w:rsidRPr="00DF4D43" w:rsidRDefault="00D67E1F" w:rsidP="00735BDE">
            <w:pPr>
              <w:rPr>
                <w:bCs/>
                <w:sz w:val="28"/>
                <w:szCs w:val="28"/>
                <w:lang w:val="nb-NO"/>
              </w:rPr>
            </w:pPr>
          </w:p>
          <w:p w:rsidR="00D67E1F" w:rsidRPr="00D67E1F" w:rsidRDefault="00D67E1F" w:rsidP="00735BDE">
            <w:pPr>
              <w:rPr>
                <w:b/>
                <w:i/>
                <w:sz w:val="28"/>
                <w:szCs w:val="28"/>
              </w:rPr>
            </w:pPr>
            <w:r w:rsidRPr="00D67E1F">
              <w:rPr>
                <w:b/>
                <w:i/>
                <w:sz w:val="26"/>
                <w:szCs w:val="26"/>
                <w:lang w:val="pt-BR"/>
              </w:rPr>
              <w:t>- Quy luật giá trị</w:t>
            </w:r>
            <w:r w:rsidRPr="00D67E1F">
              <w:rPr>
                <w:b/>
                <w:sz w:val="26"/>
                <w:szCs w:val="26"/>
                <w:lang w:val="pt-BR"/>
              </w:rPr>
              <w:t xml:space="preserve"> </w:t>
            </w:r>
          </w:p>
          <w:p w:rsidR="00D67E1F" w:rsidRDefault="00D67E1F" w:rsidP="00735BDE">
            <w:pPr>
              <w:rPr>
                <w:b/>
                <w:i/>
                <w:sz w:val="28"/>
                <w:szCs w:val="28"/>
              </w:rPr>
            </w:pPr>
          </w:p>
          <w:p w:rsidR="00D67E1F" w:rsidRDefault="00D67E1F" w:rsidP="00735BDE">
            <w:pPr>
              <w:rPr>
                <w:b/>
                <w:i/>
                <w:sz w:val="28"/>
                <w:szCs w:val="28"/>
              </w:rPr>
            </w:pPr>
          </w:p>
          <w:p w:rsidR="00D67E1F" w:rsidRDefault="00D67E1F" w:rsidP="00735BDE">
            <w:pPr>
              <w:rPr>
                <w:b/>
                <w:i/>
                <w:sz w:val="28"/>
                <w:szCs w:val="28"/>
              </w:rPr>
            </w:pPr>
          </w:p>
          <w:p w:rsidR="00D67E1F" w:rsidRDefault="00D67E1F" w:rsidP="00735BDE">
            <w:pPr>
              <w:rPr>
                <w:b/>
                <w:i/>
                <w:sz w:val="28"/>
                <w:szCs w:val="28"/>
              </w:rPr>
            </w:pPr>
          </w:p>
          <w:p w:rsidR="00D67E1F" w:rsidRDefault="00D67E1F" w:rsidP="00735BDE">
            <w:pPr>
              <w:rPr>
                <w:b/>
                <w:bCs/>
                <w:sz w:val="28"/>
                <w:szCs w:val="28"/>
                <w:u w:val="single"/>
                <w:lang w:val="nb-NO"/>
              </w:rPr>
            </w:pPr>
          </w:p>
          <w:p w:rsidR="00D67E1F" w:rsidRDefault="00D67E1F" w:rsidP="00735BDE">
            <w:pPr>
              <w:rPr>
                <w:b/>
                <w:bCs/>
                <w:sz w:val="28"/>
                <w:szCs w:val="28"/>
                <w:u w:val="single"/>
                <w:lang w:val="nb-NO"/>
              </w:rPr>
            </w:pPr>
          </w:p>
          <w:p w:rsidR="00D67E1F" w:rsidRPr="00D67E1F" w:rsidRDefault="00D67E1F" w:rsidP="00735BDE">
            <w:pPr>
              <w:rPr>
                <w:bCs/>
                <w:i/>
                <w:sz w:val="28"/>
                <w:szCs w:val="28"/>
                <w:lang w:val="nb-NO"/>
              </w:rPr>
            </w:pPr>
          </w:p>
        </w:tc>
        <w:tc>
          <w:tcPr>
            <w:tcW w:w="3119" w:type="dxa"/>
            <w:tcBorders>
              <w:top w:val="single" w:sz="4" w:space="0" w:color="auto"/>
              <w:left w:val="single" w:sz="4" w:space="0" w:color="auto"/>
              <w:bottom w:val="single" w:sz="4" w:space="0" w:color="auto"/>
              <w:right w:val="single" w:sz="4" w:space="0" w:color="auto"/>
            </w:tcBorders>
          </w:tcPr>
          <w:p w:rsidR="00D67E1F" w:rsidRDefault="00D67E1F" w:rsidP="00735BDE">
            <w:pPr>
              <w:rPr>
                <w:sz w:val="28"/>
                <w:szCs w:val="28"/>
                <w:lang w:val="nb-NO"/>
              </w:rPr>
            </w:pPr>
            <w:r>
              <w:rPr>
                <w:sz w:val="28"/>
                <w:szCs w:val="28"/>
                <w:lang w:val="nb-NO"/>
              </w:rPr>
              <w:t>-GV Giải thích quy luật giá trị là gì, phân tích cụ thể nội dung của quy luật giá trị. GV cho ví dụ và liên hệ vào thực tiễn cuộc sống hàng ngày của mỗi người khi vận dụng ý nghĩa của quy luật này. Gọi SV cho thêm VD về tác động của QLGT trong thị trường hàng hóa của VN hiện nay?</w:t>
            </w:r>
          </w:p>
        </w:tc>
        <w:tc>
          <w:tcPr>
            <w:tcW w:w="2409" w:type="dxa"/>
            <w:tcBorders>
              <w:top w:val="single" w:sz="4" w:space="0" w:color="auto"/>
              <w:left w:val="single" w:sz="4" w:space="0" w:color="auto"/>
              <w:bottom w:val="single" w:sz="4" w:space="0" w:color="auto"/>
              <w:right w:val="single" w:sz="4" w:space="0" w:color="auto"/>
            </w:tcBorders>
          </w:tcPr>
          <w:p w:rsidR="00D67E1F" w:rsidRDefault="00D67E1F" w:rsidP="00735BDE">
            <w:pPr>
              <w:rPr>
                <w:sz w:val="28"/>
                <w:szCs w:val="28"/>
                <w:lang w:val="nb-NO"/>
              </w:rPr>
            </w:pPr>
          </w:p>
          <w:p w:rsidR="00D67E1F" w:rsidRDefault="00D67E1F" w:rsidP="00735BDE">
            <w:pPr>
              <w:rPr>
                <w:sz w:val="28"/>
                <w:szCs w:val="28"/>
                <w:lang w:val="nb-NO"/>
              </w:rPr>
            </w:pPr>
            <w:r>
              <w:rPr>
                <w:sz w:val="28"/>
                <w:szCs w:val="28"/>
                <w:lang w:val="nb-NO"/>
              </w:rPr>
              <w:t>SV lắng nghe và phản hồi lại câu hỏi của GV</w:t>
            </w:r>
          </w:p>
          <w:p w:rsidR="00D67E1F" w:rsidRDefault="00D67E1F" w:rsidP="00735BDE">
            <w:pPr>
              <w:rPr>
                <w:sz w:val="28"/>
                <w:szCs w:val="28"/>
                <w:lang w:val="nb-NO"/>
              </w:rPr>
            </w:pPr>
            <w:r>
              <w:rPr>
                <w:sz w:val="28"/>
                <w:szCs w:val="28"/>
                <w:lang w:val="nb-NO"/>
              </w:rPr>
              <w:t>Đọc giáo trình để tìm câu trả lời</w:t>
            </w:r>
          </w:p>
          <w:p w:rsidR="00D67E1F" w:rsidRDefault="00D67E1F" w:rsidP="00735BDE">
            <w:pPr>
              <w:rPr>
                <w:sz w:val="28"/>
                <w:szCs w:val="28"/>
                <w:lang w:val="nb-NO"/>
              </w:rPr>
            </w:pPr>
            <w:r>
              <w:rPr>
                <w:sz w:val="28"/>
                <w:szCs w:val="28"/>
                <w:lang w:val="nb-NO"/>
              </w:rPr>
              <w:t>Ghi chép cẩn thận</w:t>
            </w:r>
          </w:p>
          <w:p w:rsidR="00D67E1F" w:rsidRDefault="00D67E1F" w:rsidP="00735BDE">
            <w:pPr>
              <w:rPr>
                <w:sz w:val="28"/>
                <w:szCs w:val="28"/>
                <w:lang w:val="nb-NO"/>
              </w:rPr>
            </w:pPr>
          </w:p>
          <w:p w:rsidR="00D67E1F" w:rsidRDefault="00D67E1F" w:rsidP="00735BDE">
            <w:pPr>
              <w:rPr>
                <w:sz w:val="28"/>
                <w:szCs w:val="28"/>
                <w:lang w:val="nb-NO"/>
              </w:rPr>
            </w:pPr>
          </w:p>
          <w:p w:rsidR="00D67E1F" w:rsidRDefault="00D67E1F" w:rsidP="00735BDE">
            <w:pPr>
              <w:rPr>
                <w:sz w:val="28"/>
                <w:szCs w:val="28"/>
                <w:lang w:val="nb-NO"/>
              </w:rPr>
            </w:pPr>
          </w:p>
          <w:p w:rsidR="00D67E1F" w:rsidRDefault="00D67E1F" w:rsidP="00735BDE">
            <w:pPr>
              <w:rPr>
                <w:sz w:val="28"/>
                <w:szCs w:val="28"/>
                <w:lang w:val="nb-NO"/>
              </w:rPr>
            </w:pPr>
          </w:p>
          <w:p w:rsidR="00D67E1F" w:rsidRDefault="00D67E1F" w:rsidP="00735BDE">
            <w:pPr>
              <w:rPr>
                <w:sz w:val="28"/>
                <w:szCs w:val="28"/>
                <w:lang w:val="nb-NO"/>
              </w:rPr>
            </w:pPr>
          </w:p>
        </w:tc>
        <w:tc>
          <w:tcPr>
            <w:tcW w:w="993" w:type="dxa"/>
            <w:tcBorders>
              <w:top w:val="single" w:sz="4" w:space="0" w:color="auto"/>
              <w:left w:val="single" w:sz="4" w:space="0" w:color="auto"/>
              <w:right w:val="single" w:sz="4" w:space="0" w:color="auto"/>
            </w:tcBorders>
          </w:tcPr>
          <w:p w:rsidR="00D67E1F" w:rsidRDefault="00D67E1F" w:rsidP="00735BDE">
            <w:pPr>
              <w:jc w:val="center"/>
              <w:rPr>
                <w:sz w:val="28"/>
                <w:szCs w:val="28"/>
                <w:lang w:val="nb-NO"/>
              </w:rPr>
            </w:pPr>
          </w:p>
          <w:p w:rsidR="00D67E1F" w:rsidRDefault="00D67E1F" w:rsidP="00735BDE">
            <w:pPr>
              <w:jc w:val="center"/>
              <w:rPr>
                <w:sz w:val="28"/>
                <w:szCs w:val="28"/>
                <w:lang w:val="nb-NO"/>
              </w:rPr>
            </w:pPr>
          </w:p>
          <w:p w:rsidR="00D67E1F" w:rsidRDefault="008820D8" w:rsidP="00735BDE">
            <w:pPr>
              <w:jc w:val="center"/>
              <w:rPr>
                <w:sz w:val="28"/>
                <w:szCs w:val="28"/>
                <w:lang w:val="nb-NO"/>
              </w:rPr>
            </w:pPr>
            <w:r>
              <w:rPr>
                <w:sz w:val="28"/>
                <w:szCs w:val="28"/>
                <w:lang w:val="nb-NO"/>
              </w:rPr>
              <w:t>10</w:t>
            </w:r>
          </w:p>
          <w:p w:rsidR="00D67E1F" w:rsidRDefault="00D67E1F" w:rsidP="00735BDE">
            <w:pPr>
              <w:jc w:val="center"/>
              <w:rPr>
                <w:sz w:val="28"/>
                <w:szCs w:val="28"/>
                <w:lang w:val="nb-NO"/>
              </w:rPr>
            </w:pPr>
          </w:p>
          <w:p w:rsidR="00D67E1F" w:rsidRDefault="00D67E1F" w:rsidP="00735BDE">
            <w:pPr>
              <w:jc w:val="center"/>
              <w:rPr>
                <w:sz w:val="28"/>
                <w:szCs w:val="28"/>
                <w:lang w:val="nb-NO"/>
              </w:rPr>
            </w:pPr>
          </w:p>
          <w:p w:rsidR="00D67E1F" w:rsidRDefault="00D67E1F" w:rsidP="00735BDE">
            <w:pPr>
              <w:jc w:val="center"/>
              <w:rPr>
                <w:sz w:val="28"/>
                <w:szCs w:val="28"/>
                <w:lang w:val="nb-NO"/>
              </w:rPr>
            </w:pPr>
          </w:p>
          <w:p w:rsidR="00D67E1F" w:rsidRDefault="00D67E1F" w:rsidP="00735BDE">
            <w:pPr>
              <w:jc w:val="center"/>
              <w:rPr>
                <w:sz w:val="28"/>
                <w:szCs w:val="28"/>
                <w:lang w:val="nb-NO"/>
              </w:rPr>
            </w:pPr>
          </w:p>
          <w:p w:rsidR="00D67E1F" w:rsidRDefault="00D67E1F" w:rsidP="00735BDE">
            <w:pPr>
              <w:jc w:val="center"/>
              <w:rPr>
                <w:sz w:val="28"/>
                <w:szCs w:val="28"/>
                <w:lang w:val="nb-NO"/>
              </w:rPr>
            </w:pPr>
          </w:p>
        </w:tc>
      </w:tr>
      <w:tr w:rsidR="00D67E1F" w:rsidRPr="00DF1FAF" w:rsidTr="008820D8">
        <w:trPr>
          <w:trHeight w:val="1060"/>
        </w:trPr>
        <w:tc>
          <w:tcPr>
            <w:tcW w:w="587" w:type="dxa"/>
            <w:vMerge/>
            <w:tcBorders>
              <w:top w:val="single" w:sz="4" w:space="0" w:color="auto"/>
              <w:left w:val="single" w:sz="4" w:space="0" w:color="auto"/>
              <w:right w:val="single" w:sz="4" w:space="0" w:color="auto"/>
            </w:tcBorders>
          </w:tcPr>
          <w:p w:rsidR="00D67E1F" w:rsidRDefault="00D67E1F" w:rsidP="00735BDE">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D67E1F" w:rsidRPr="00DF4D43" w:rsidRDefault="00D67E1F" w:rsidP="00735BDE">
            <w:pPr>
              <w:rPr>
                <w:bCs/>
                <w:sz w:val="28"/>
                <w:szCs w:val="28"/>
                <w:lang w:val="nb-NO"/>
              </w:rPr>
            </w:pPr>
            <w:r>
              <w:rPr>
                <w:bCs/>
                <w:i/>
                <w:sz w:val="28"/>
                <w:szCs w:val="28"/>
                <w:lang w:val="nb-NO"/>
              </w:rPr>
              <w:t>b.</w:t>
            </w:r>
            <w:r w:rsidRPr="00D67E1F">
              <w:rPr>
                <w:bCs/>
                <w:i/>
                <w:sz w:val="28"/>
                <w:szCs w:val="28"/>
                <w:lang w:val="nb-NO"/>
              </w:rPr>
              <w:t xml:space="preserve"> Về chủ nghĩa tư bản độc quyền</w:t>
            </w:r>
          </w:p>
        </w:tc>
        <w:tc>
          <w:tcPr>
            <w:tcW w:w="3119" w:type="dxa"/>
            <w:tcBorders>
              <w:top w:val="single" w:sz="4" w:space="0" w:color="auto"/>
              <w:left w:val="single" w:sz="4" w:space="0" w:color="auto"/>
              <w:bottom w:val="single" w:sz="4" w:space="0" w:color="auto"/>
              <w:right w:val="single" w:sz="4" w:space="0" w:color="auto"/>
            </w:tcBorders>
          </w:tcPr>
          <w:p w:rsidR="00D67E1F" w:rsidRDefault="00D67E1F" w:rsidP="00735BDE">
            <w:pPr>
              <w:rPr>
                <w:sz w:val="28"/>
                <w:szCs w:val="28"/>
                <w:lang w:val="nb-NO"/>
              </w:rPr>
            </w:pPr>
            <w:r>
              <w:rPr>
                <w:sz w:val="28"/>
                <w:szCs w:val="28"/>
                <w:lang w:val="nb-NO"/>
              </w:rPr>
              <w:t>GV phân tích 5 đặc điểm của chủ nghĩa tư bản độc quyền</w:t>
            </w:r>
          </w:p>
        </w:tc>
        <w:tc>
          <w:tcPr>
            <w:tcW w:w="2409" w:type="dxa"/>
            <w:tcBorders>
              <w:top w:val="single" w:sz="4" w:space="0" w:color="auto"/>
              <w:left w:val="single" w:sz="4" w:space="0" w:color="auto"/>
              <w:bottom w:val="single" w:sz="4" w:space="0" w:color="auto"/>
              <w:right w:val="single" w:sz="4" w:space="0" w:color="auto"/>
            </w:tcBorders>
          </w:tcPr>
          <w:p w:rsidR="00D67E1F" w:rsidRDefault="008820D8" w:rsidP="00735BDE">
            <w:pPr>
              <w:rPr>
                <w:sz w:val="28"/>
                <w:szCs w:val="28"/>
                <w:lang w:val="nb-NO"/>
              </w:rPr>
            </w:pPr>
            <w:r>
              <w:rPr>
                <w:sz w:val="28"/>
                <w:szCs w:val="28"/>
                <w:lang w:val="nb-NO"/>
              </w:rPr>
              <w:t>SV</w:t>
            </w:r>
            <w:r w:rsidR="00D67E1F">
              <w:rPr>
                <w:sz w:val="28"/>
                <w:szCs w:val="28"/>
                <w:lang w:val="nb-NO"/>
              </w:rPr>
              <w:t xml:space="preserve"> lắng nghe và ghi chép</w:t>
            </w:r>
          </w:p>
        </w:tc>
        <w:tc>
          <w:tcPr>
            <w:tcW w:w="993" w:type="dxa"/>
            <w:tcBorders>
              <w:left w:val="single" w:sz="4" w:space="0" w:color="auto"/>
              <w:bottom w:val="single" w:sz="4" w:space="0" w:color="auto"/>
              <w:right w:val="single" w:sz="4" w:space="0" w:color="auto"/>
            </w:tcBorders>
          </w:tcPr>
          <w:p w:rsidR="00D67E1F" w:rsidRDefault="008820D8" w:rsidP="00735BDE">
            <w:pPr>
              <w:jc w:val="center"/>
              <w:rPr>
                <w:sz w:val="28"/>
                <w:szCs w:val="28"/>
                <w:lang w:val="nb-NO"/>
              </w:rPr>
            </w:pPr>
            <w:r>
              <w:rPr>
                <w:sz w:val="28"/>
                <w:szCs w:val="28"/>
                <w:lang w:val="nb-NO"/>
              </w:rPr>
              <w:t>20</w:t>
            </w:r>
          </w:p>
        </w:tc>
      </w:tr>
      <w:tr w:rsidR="00013B1B" w:rsidRPr="00DF1FAF" w:rsidTr="008820D8">
        <w:trPr>
          <w:trHeight w:val="2298"/>
        </w:trPr>
        <w:tc>
          <w:tcPr>
            <w:tcW w:w="587" w:type="dxa"/>
            <w:vMerge/>
            <w:tcBorders>
              <w:left w:val="single" w:sz="4" w:space="0" w:color="auto"/>
              <w:right w:val="single" w:sz="4" w:space="0" w:color="auto"/>
            </w:tcBorders>
          </w:tcPr>
          <w:p w:rsidR="00013B1B" w:rsidRDefault="00013B1B" w:rsidP="00735BDE">
            <w:pPr>
              <w:jc w:val="center"/>
              <w:rPr>
                <w:b/>
                <w:bCs/>
                <w:sz w:val="28"/>
                <w:szCs w:val="28"/>
                <w:lang w:val="de-DE"/>
              </w:rPr>
            </w:pPr>
          </w:p>
        </w:tc>
        <w:tc>
          <w:tcPr>
            <w:tcW w:w="2498" w:type="dxa"/>
            <w:vMerge w:val="restart"/>
            <w:tcBorders>
              <w:top w:val="single" w:sz="4" w:space="0" w:color="auto"/>
              <w:left w:val="single" w:sz="4" w:space="0" w:color="auto"/>
              <w:right w:val="single" w:sz="4" w:space="0" w:color="auto"/>
            </w:tcBorders>
          </w:tcPr>
          <w:p w:rsidR="00013B1B" w:rsidRPr="008C734A" w:rsidRDefault="00013B1B" w:rsidP="00CE0A67">
            <w:pPr>
              <w:pStyle w:val="Heading3"/>
              <w:rPr>
                <w:rFonts w:ascii="Times New Roman" w:hAnsi="Times New Roman"/>
                <w:sz w:val="28"/>
                <w:szCs w:val="28"/>
              </w:rPr>
            </w:pPr>
            <w:r>
              <w:rPr>
                <w:rFonts w:ascii="Times New Roman" w:hAnsi="Times New Roman"/>
                <w:sz w:val="28"/>
                <w:szCs w:val="28"/>
              </w:rPr>
              <w:t>3.</w:t>
            </w:r>
            <w:r w:rsidRPr="008C734A">
              <w:rPr>
                <w:rFonts w:ascii="Times New Roman" w:hAnsi="Times New Roman"/>
                <w:sz w:val="28"/>
                <w:szCs w:val="28"/>
              </w:rPr>
              <w:t>Chủ</w:t>
            </w:r>
            <w:r>
              <w:rPr>
                <w:rFonts w:ascii="Times New Roman" w:hAnsi="Times New Roman"/>
                <w:sz w:val="28"/>
                <w:szCs w:val="28"/>
              </w:rPr>
              <w:t xml:space="preserve"> </w:t>
            </w:r>
            <w:r w:rsidRPr="008C734A">
              <w:rPr>
                <w:rFonts w:ascii="Times New Roman" w:hAnsi="Times New Roman"/>
                <w:sz w:val="28"/>
                <w:szCs w:val="28"/>
              </w:rPr>
              <w:t>nghĩa</w:t>
            </w:r>
            <w:r>
              <w:rPr>
                <w:rFonts w:ascii="Times New Roman" w:hAnsi="Times New Roman"/>
                <w:sz w:val="28"/>
                <w:szCs w:val="28"/>
              </w:rPr>
              <w:t xml:space="preserve"> </w:t>
            </w:r>
            <w:r w:rsidRPr="008C734A">
              <w:rPr>
                <w:rFonts w:ascii="Times New Roman" w:hAnsi="Times New Roman"/>
                <w:sz w:val="28"/>
                <w:szCs w:val="28"/>
              </w:rPr>
              <w:t>xã</w:t>
            </w:r>
            <w:r>
              <w:rPr>
                <w:rFonts w:ascii="Times New Roman" w:hAnsi="Times New Roman"/>
                <w:sz w:val="28"/>
                <w:szCs w:val="28"/>
              </w:rPr>
              <w:t xml:space="preserve"> </w:t>
            </w:r>
            <w:r w:rsidRPr="008C734A">
              <w:rPr>
                <w:rFonts w:ascii="Times New Roman" w:hAnsi="Times New Roman"/>
                <w:sz w:val="28"/>
                <w:szCs w:val="28"/>
              </w:rPr>
              <w:t>hội</w:t>
            </w:r>
            <w:r>
              <w:rPr>
                <w:rFonts w:ascii="Times New Roman" w:hAnsi="Times New Roman"/>
                <w:sz w:val="28"/>
                <w:szCs w:val="28"/>
              </w:rPr>
              <w:t xml:space="preserve"> </w:t>
            </w:r>
            <w:r w:rsidRPr="008C734A">
              <w:rPr>
                <w:rFonts w:ascii="Times New Roman" w:hAnsi="Times New Roman"/>
                <w:sz w:val="28"/>
                <w:szCs w:val="28"/>
              </w:rPr>
              <w:t>khoa</w:t>
            </w:r>
            <w:r>
              <w:rPr>
                <w:rFonts w:ascii="Times New Roman" w:hAnsi="Times New Roman"/>
                <w:sz w:val="28"/>
                <w:szCs w:val="28"/>
              </w:rPr>
              <w:t xml:space="preserve"> </w:t>
            </w:r>
            <w:r w:rsidRPr="008C734A">
              <w:rPr>
                <w:rFonts w:ascii="Times New Roman" w:hAnsi="Times New Roman"/>
                <w:sz w:val="28"/>
                <w:szCs w:val="28"/>
              </w:rPr>
              <w:t>học</w:t>
            </w:r>
          </w:p>
          <w:p w:rsidR="00013B1B" w:rsidRPr="00836803" w:rsidRDefault="008820D8" w:rsidP="00CE0A67">
            <w:pPr>
              <w:rPr>
                <w:sz w:val="28"/>
              </w:rPr>
            </w:pPr>
            <w:r>
              <w:rPr>
                <w:sz w:val="28"/>
              </w:rPr>
              <w:t>a.</w:t>
            </w:r>
            <w:r w:rsidR="00013B1B" w:rsidRPr="00836803">
              <w:rPr>
                <w:sz w:val="28"/>
              </w:rPr>
              <w:t xml:space="preserve"> sứ mệnh lịch sử của GCCN</w:t>
            </w:r>
          </w:p>
          <w:p w:rsidR="00013B1B" w:rsidRDefault="00013B1B" w:rsidP="00CE0A67">
            <w:pPr>
              <w:rPr>
                <w:b/>
                <w:bCs/>
                <w:sz w:val="28"/>
                <w:szCs w:val="28"/>
                <w:u w:val="single"/>
                <w:lang w:val="nb-NO"/>
              </w:rPr>
            </w:pPr>
            <w:r>
              <w:rPr>
                <w:sz w:val="28"/>
              </w:rPr>
              <w:t xml:space="preserve">- </w:t>
            </w:r>
            <w:r w:rsidRPr="00836803">
              <w:rPr>
                <w:sz w:val="28"/>
              </w:rPr>
              <w:t>Địnhnghĩa GCCN</w:t>
            </w:r>
          </w:p>
        </w:tc>
        <w:tc>
          <w:tcPr>
            <w:tcW w:w="3119" w:type="dxa"/>
            <w:vMerge w:val="restart"/>
            <w:tcBorders>
              <w:top w:val="single" w:sz="4" w:space="0" w:color="auto"/>
              <w:left w:val="single" w:sz="4" w:space="0" w:color="auto"/>
              <w:right w:val="single" w:sz="4" w:space="0" w:color="auto"/>
            </w:tcBorders>
          </w:tcPr>
          <w:p w:rsidR="00013B1B" w:rsidRDefault="00013B1B" w:rsidP="00013B1B">
            <w:pPr>
              <w:rPr>
                <w:sz w:val="28"/>
                <w:szCs w:val="28"/>
                <w:lang w:val="nb-NO"/>
              </w:rPr>
            </w:pPr>
            <w:r>
              <w:rPr>
                <w:sz w:val="28"/>
                <w:szCs w:val="28"/>
                <w:lang w:val="nb-NO"/>
              </w:rPr>
              <w:t>+GV trình bày khái niệm Giai cấp vô sản là gì?</w:t>
            </w:r>
          </w:p>
          <w:p w:rsidR="00013B1B" w:rsidRDefault="00013B1B" w:rsidP="00CE0A67">
            <w:pPr>
              <w:ind w:left="34"/>
              <w:rPr>
                <w:sz w:val="28"/>
                <w:szCs w:val="28"/>
                <w:lang w:val="nb-NO"/>
              </w:rPr>
            </w:pPr>
            <w:r>
              <w:rPr>
                <w:sz w:val="28"/>
                <w:szCs w:val="28"/>
                <w:lang w:val="nb-NO"/>
              </w:rPr>
              <w:t>+ Trình bày định nghĩa giai câp công nhân</w:t>
            </w:r>
          </w:p>
          <w:p w:rsidR="00013B1B" w:rsidRDefault="00013B1B" w:rsidP="00CE0A67">
            <w:pPr>
              <w:ind w:left="34"/>
              <w:rPr>
                <w:sz w:val="28"/>
                <w:szCs w:val="28"/>
                <w:lang w:val="nb-NO"/>
              </w:rPr>
            </w:pPr>
            <w:r>
              <w:rPr>
                <w:sz w:val="28"/>
                <w:szCs w:val="28"/>
                <w:lang w:val="nb-NO"/>
              </w:rPr>
              <w:t>+ Nêu định nghĩa giai cấp công nhân Việt Nam</w:t>
            </w:r>
          </w:p>
          <w:p w:rsidR="00013B1B" w:rsidRDefault="00013B1B" w:rsidP="008820D8">
            <w:pPr>
              <w:ind w:left="34"/>
              <w:rPr>
                <w:sz w:val="28"/>
                <w:szCs w:val="28"/>
                <w:lang w:val="nb-NO"/>
              </w:rPr>
            </w:pPr>
            <w:r>
              <w:rPr>
                <w:sz w:val="28"/>
                <w:szCs w:val="28"/>
                <w:lang w:val="nb-NO"/>
              </w:rPr>
              <w:t>+ Nêu sự khác nhau giữa giai cấp công nhân Việt Nam và giai cấp côngnhân trên thế giới?</w:t>
            </w:r>
          </w:p>
        </w:tc>
        <w:tc>
          <w:tcPr>
            <w:tcW w:w="2409" w:type="dxa"/>
            <w:vMerge w:val="restart"/>
            <w:tcBorders>
              <w:top w:val="single" w:sz="4" w:space="0" w:color="auto"/>
              <w:left w:val="single" w:sz="4" w:space="0" w:color="auto"/>
              <w:right w:val="single" w:sz="4" w:space="0" w:color="auto"/>
            </w:tcBorders>
          </w:tcPr>
          <w:p w:rsidR="00013B1B" w:rsidRDefault="00013B1B" w:rsidP="00CE0A67">
            <w:pPr>
              <w:rPr>
                <w:sz w:val="28"/>
                <w:szCs w:val="28"/>
                <w:lang w:val="nb-NO"/>
              </w:rPr>
            </w:pPr>
            <w:r>
              <w:rPr>
                <w:sz w:val="28"/>
                <w:szCs w:val="28"/>
                <w:lang w:val="nb-NO"/>
              </w:rPr>
              <w:t>SV lắng nghe và phản hồi lại câu hỏi của GV</w:t>
            </w:r>
          </w:p>
          <w:p w:rsidR="00013B1B" w:rsidRDefault="00013B1B" w:rsidP="00CE0A67">
            <w:pPr>
              <w:rPr>
                <w:sz w:val="28"/>
                <w:szCs w:val="28"/>
                <w:lang w:val="nb-NO"/>
              </w:rPr>
            </w:pPr>
            <w:r>
              <w:rPr>
                <w:sz w:val="28"/>
                <w:szCs w:val="28"/>
                <w:lang w:val="nb-NO"/>
              </w:rPr>
              <w:t>Đọc giáo trình để tìm câu trả lời</w:t>
            </w:r>
          </w:p>
          <w:p w:rsidR="00013B1B" w:rsidRDefault="00013B1B" w:rsidP="00CE0A67">
            <w:pPr>
              <w:rPr>
                <w:sz w:val="28"/>
                <w:szCs w:val="28"/>
                <w:lang w:val="nb-NO"/>
              </w:rPr>
            </w:pPr>
            <w:r>
              <w:rPr>
                <w:sz w:val="28"/>
                <w:szCs w:val="28"/>
                <w:lang w:val="nb-NO"/>
              </w:rPr>
              <w:t>Ghi chép cẩn thận</w:t>
            </w:r>
          </w:p>
        </w:tc>
        <w:tc>
          <w:tcPr>
            <w:tcW w:w="993" w:type="dxa"/>
            <w:vMerge w:val="restart"/>
            <w:tcBorders>
              <w:top w:val="single" w:sz="4" w:space="0" w:color="auto"/>
              <w:left w:val="single" w:sz="4" w:space="0" w:color="auto"/>
              <w:right w:val="single" w:sz="4" w:space="0" w:color="auto"/>
            </w:tcBorders>
          </w:tcPr>
          <w:p w:rsidR="00013B1B" w:rsidRDefault="00013B1B" w:rsidP="00735BDE">
            <w:pPr>
              <w:jc w:val="center"/>
              <w:rPr>
                <w:sz w:val="28"/>
                <w:szCs w:val="28"/>
                <w:lang w:val="nb-NO"/>
              </w:rPr>
            </w:pPr>
          </w:p>
          <w:p w:rsidR="00013B1B" w:rsidRDefault="008820D8" w:rsidP="00735BDE">
            <w:pPr>
              <w:jc w:val="center"/>
              <w:rPr>
                <w:sz w:val="28"/>
                <w:szCs w:val="28"/>
                <w:lang w:val="nb-NO"/>
              </w:rPr>
            </w:pPr>
            <w:r>
              <w:rPr>
                <w:sz w:val="28"/>
                <w:szCs w:val="28"/>
                <w:lang w:val="nb-NO"/>
              </w:rPr>
              <w:t>10</w:t>
            </w:r>
          </w:p>
        </w:tc>
      </w:tr>
      <w:tr w:rsidR="00BC6517" w:rsidRPr="00DF1FAF" w:rsidTr="008820D8">
        <w:trPr>
          <w:trHeight w:val="986"/>
        </w:trPr>
        <w:tc>
          <w:tcPr>
            <w:tcW w:w="587" w:type="dxa"/>
            <w:vMerge w:val="restart"/>
            <w:tcBorders>
              <w:top w:val="nil"/>
              <w:left w:val="single" w:sz="4" w:space="0" w:color="auto"/>
              <w:right w:val="single" w:sz="4" w:space="0" w:color="auto"/>
            </w:tcBorders>
          </w:tcPr>
          <w:p w:rsidR="00BC6517" w:rsidRPr="004A2847" w:rsidRDefault="00BC6517" w:rsidP="00735BDE">
            <w:pPr>
              <w:jc w:val="center"/>
              <w:rPr>
                <w:b/>
                <w:bCs/>
                <w:sz w:val="28"/>
                <w:szCs w:val="28"/>
                <w:lang w:val="de-DE"/>
              </w:rPr>
            </w:pPr>
          </w:p>
        </w:tc>
        <w:tc>
          <w:tcPr>
            <w:tcW w:w="2498" w:type="dxa"/>
            <w:vMerge/>
            <w:tcBorders>
              <w:left w:val="single" w:sz="4" w:space="0" w:color="auto"/>
              <w:bottom w:val="single" w:sz="4" w:space="0" w:color="auto"/>
              <w:right w:val="single" w:sz="4" w:space="0" w:color="auto"/>
            </w:tcBorders>
          </w:tcPr>
          <w:p w:rsidR="00BC6517" w:rsidRPr="00FD0F8C" w:rsidRDefault="00BC6517" w:rsidP="00CE0A67">
            <w:pPr>
              <w:rPr>
                <w:b/>
                <w:bCs/>
                <w:sz w:val="28"/>
                <w:szCs w:val="28"/>
                <w:lang w:val="nb-NO"/>
              </w:rPr>
            </w:pPr>
          </w:p>
        </w:tc>
        <w:tc>
          <w:tcPr>
            <w:tcW w:w="3119" w:type="dxa"/>
            <w:vMerge/>
            <w:tcBorders>
              <w:left w:val="single" w:sz="4" w:space="0" w:color="auto"/>
              <w:bottom w:val="single" w:sz="4" w:space="0" w:color="auto"/>
              <w:right w:val="single" w:sz="4" w:space="0" w:color="auto"/>
            </w:tcBorders>
          </w:tcPr>
          <w:p w:rsidR="00BC6517" w:rsidRDefault="00BC6517" w:rsidP="00CE0A67">
            <w:pPr>
              <w:rPr>
                <w:sz w:val="28"/>
                <w:szCs w:val="28"/>
                <w:lang w:val="nb-NO"/>
              </w:rPr>
            </w:pPr>
          </w:p>
        </w:tc>
        <w:tc>
          <w:tcPr>
            <w:tcW w:w="2409" w:type="dxa"/>
            <w:vMerge/>
            <w:tcBorders>
              <w:left w:val="single" w:sz="4" w:space="0" w:color="auto"/>
              <w:bottom w:val="single" w:sz="4" w:space="0" w:color="auto"/>
              <w:right w:val="single" w:sz="4" w:space="0" w:color="auto"/>
            </w:tcBorders>
          </w:tcPr>
          <w:p w:rsidR="00BC6517" w:rsidRDefault="00BC6517" w:rsidP="00CE0A67">
            <w:pPr>
              <w:rPr>
                <w:sz w:val="28"/>
                <w:szCs w:val="28"/>
                <w:lang w:val="nb-NO"/>
              </w:rPr>
            </w:pPr>
          </w:p>
        </w:tc>
        <w:tc>
          <w:tcPr>
            <w:tcW w:w="993" w:type="dxa"/>
            <w:vMerge/>
            <w:tcBorders>
              <w:left w:val="single" w:sz="4" w:space="0" w:color="auto"/>
              <w:bottom w:val="single" w:sz="4" w:space="0" w:color="auto"/>
              <w:right w:val="single" w:sz="4" w:space="0" w:color="auto"/>
            </w:tcBorders>
          </w:tcPr>
          <w:p w:rsidR="00BC6517" w:rsidRDefault="00BC6517" w:rsidP="00735BDE">
            <w:pPr>
              <w:jc w:val="center"/>
              <w:rPr>
                <w:sz w:val="28"/>
                <w:szCs w:val="28"/>
                <w:lang w:val="nb-NO"/>
              </w:rPr>
            </w:pPr>
          </w:p>
        </w:tc>
      </w:tr>
      <w:tr w:rsidR="00BC6517" w:rsidRPr="00DF1FAF" w:rsidTr="00BC6517">
        <w:trPr>
          <w:trHeight w:val="2861"/>
        </w:trPr>
        <w:tc>
          <w:tcPr>
            <w:tcW w:w="587" w:type="dxa"/>
            <w:vMerge/>
            <w:tcBorders>
              <w:left w:val="single" w:sz="4" w:space="0" w:color="auto"/>
              <w:right w:val="single" w:sz="4" w:space="0" w:color="auto"/>
            </w:tcBorders>
          </w:tcPr>
          <w:p w:rsidR="00BC6517" w:rsidRPr="004A2847" w:rsidRDefault="00BC6517" w:rsidP="00735BDE">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BC6517" w:rsidRPr="00013B1B" w:rsidRDefault="00BC6517" w:rsidP="00013B1B">
            <w:pPr>
              <w:rPr>
                <w:sz w:val="28"/>
              </w:rPr>
            </w:pPr>
            <w:r w:rsidRPr="00013B1B">
              <w:rPr>
                <w:sz w:val="28"/>
              </w:rPr>
              <w:t>-</w:t>
            </w:r>
            <w:r>
              <w:rPr>
                <w:sz w:val="28"/>
              </w:rPr>
              <w:t xml:space="preserve"> </w:t>
            </w:r>
            <w:r w:rsidRPr="00013B1B">
              <w:rPr>
                <w:sz w:val="28"/>
              </w:rPr>
              <w:t xml:space="preserve">Đặc </w:t>
            </w:r>
            <w:r>
              <w:rPr>
                <w:sz w:val="28"/>
              </w:rPr>
              <w:t>điểm</w:t>
            </w:r>
            <w:r w:rsidRPr="00013B1B">
              <w:rPr>
                <w:sz w:val="28"/>
              </w:rPr>
              <w:t xml:space="preserve">  của GCCN</w:t>
            </w:r>
          </w:p>
          <w:p w:rsidR="00BC6517" w:rsidRDefault="00BC6517" w:rsidP="00CE0A67">
            <w:pPr>
              <w:rPr>
                <w:sz w:val="28"/>
                <w:szCs w:val="28"/>
              </w:rPr>
            </w:pPr>
          </w:p>
          <w:p w:rsidR="00BC6517" w:rsidRDefault="00BC6517" w:rsidP="00CE0A67">
            <w:pPr>
              <w:rPr>
                <w:sz w:val="28"/>
                <w:szCs w:val="28"/>
              </w:rPr>
            </w:pPr>
          </w:p>
          <w:p w:rsidR="00BC6517" w:rsidRDefault="00BC6517" w:rsidP="00CE0A67">
            <w:pPr>
              <w:rPr>
                <w:sz w:val="28"/>
                <w:szCs w:val="28"/>
              </w:rPr>
            </w:pPr>
          </w:p>
          <w:p w:rsidR="00BC6517" w:rsidRDefault="00BC6517" w:rsidP="00CE0A67">
            <w:pPr>
              <w:rPr>
                <w:sz w:val="28"/>
                <w:szCs w:val="28"/>
              </w:rPr>
            </w:pPr>
          </w:p>
          <w:p w:rsidR="00BC6517" w:rsidRDefault="00BC6517" w:rsidP="00CE0A67">
            <w:pPr>
              <w:rPr>
                <w:sz w:val="28"/>
                <w:szCs w:val="28"/>
              </w:rPr>
            </w:pPr>
          </w:p>
          <w:p w:rsidR="00BC6517" w:rsidRDefault="00BC6517" w:rsidP="00CE0A67">
            <w:pPr>
              <w:rPr>
                <w:sz w:val="28"/>
                <w:szCs w:val="28"/>
              </w:rPr>
            </w:pPr>
          </w:p>
          <w:p w:rsidR="00BC6517" w:rsidRPr="00BC6517" w:rsidRDefault="00BC6517" w:rsidP="00CE0A67">
            <w:pPr>
              <w:rPr>
                <w:sz w:val="28"/>
                <w:szCs w:val="28"/>
              </w:rPr>
            </w:pPr>
          </w:p>
        </w:tc>
        <w:tc>
          <w:tcPr>
            <w:tcW w:w="3119" w:type="dxa"/>
            <w:tcBorders>
              <w:top w:val="single" w:sz="4" w:space="0" w:color="auto"/>
              <w:left w:val="single" w:sz="4" w:space="0" w:color="auto"/>
              <w:bottom w:val="single" w:sz="4" w:space="0" w:color="auto"/>
              <w:right w:val="single" w:sz="4" w:space="0" w:color="auto"/>
            </w:tcBorders>
          </w:tcPr>
          <w:p w:rsidR="00BC6517" w:rsidRPr="00013B1B" w:rsidRDefault="00BC6517" w:rsidP="00013B1B">
            <w:pPr>
              <w:rPr>
                <w:sz w:val="28"/>
                <w:szCs w:val="28"/>
                <w:lang w:val="nb-NO"/>
              </w:rPr>
            </w:pPr>
            <w:r w:rsidRPr="00013B1B">
              <w:rPr>
                <w:sz w:val="28"/>
                <w:szCs w:val="28"/>
                <w:lang w:val="nb-NO"/>
              </w:rPr>
              <w:t>-</w:t>
            </w:r>
            <w:r>
              <w:rPr>
                <w:sz w:val="28"/>
                <w:szCs w:val="28"/>
                <w:lang w:val="nb-NO"/>
              </w:rPr>
              <w:t xml:space="preserve"> </w:t>
            </w:r>
            <w:r w:rsidRPr="00013B1B">
              <w:rPr>
                <w:sz w:val="28"/>
                <w:szCs w:val="28"/>
                <w:lang w:val="nb-NO"/>
              </w:rPr>
              <w:t xml:space="preserve">GV trình bày nội dung bao gồm: </w:t>
            </w:r>
          </w:p>
          <w:p w:rsidR="00BC6517" w:rsidRDefault="00BC6517" w:rsidP="00013B1B">
            <w:pPr>
              <w:ind w:left="34"/>
              <w:rPr>
                <w:sz w:val="28"/>
                <w:szCs w:val="28"/>
                <w:lang w:val="nb-NO"/>
              </w:rPr>
            </w:pPr>
            <w:r>
              <w:rPr>
                <w:sz w:val="28"/>
                <w:szCs w:val="28"/>
                <w:lang w:val="nb-NO"/>
              </w:rPr>
              <w:t>+ 2 đặc trưng cơ bản của giai cấp công nhân</w:t>
            </w:r>
          </w:p>
          <w:p w:rsidR="00BC6517" w:rsidRDefault="00BC6517" w:rsidP="00013B1B">
            <w:pPr>
              <w:ind w:left="34"/>
              <w:rPr>
                <w:sz w:val="28"/>
                <w:szCs w:val="28"/>
                <w:lang w:val="nb-NO"/>
              </w:rPr>
            </w:pPr>
            <w:r>
              <w:rPr>
                <w:sz w:val="28"/>
                <w:szCs w:val="28"/>
                <w:lang w:val="nb-NO"/>
              </w:rPr>
              <w:t>+ Nội dung sứ mệnh lịch sử của giai cấp công nhân</w:t>
            </w:r>
          </w:p>
          <w:p w:rsidR="00BC6517" w:rsidRDefault="00BC6517" w:rsidP="00CE0A67">
            <w:pPr>
              <w:rPr>
                <w:sz w:val="28"/>
                <w:szCs w:val="28"/>
                <w:lang w:val="nb-NO"/>
              </w:rPr>
            </w:pPr>
            <w:r w:rsidRPr="00013B1B">
              <w:rPr>
                <w:sz w:val="28"/>
                <w:szCs w:val="28"/>
                <w:lang w:val="nb-NO"/>
              </w:rPr>
              <w:t>-</w:t>
            </w:r>
            <w:r>
              <w:rPr>
                <w:sz w:val="28"/>
                <w:szCs w:val="28"/>
                <w:lang w:val="nb-NO"/>
              </w:rPr>
              <w:t xml:space="preserve"> GV hỏi SV liên hệ với GCCN Việt Nam?</w:t>
            </w:r>
          </w:p>
        </w:tc>
        <w:tc>
          <w:tcPr>
            <w:tcW w:w="2409" w:type="dxa"/>
            <w:tcBorders>
              <w:top w:val="single" w:sz="4" w:space="0" w:color="auto"/>
              <w:left w:val="single" w:sz="4" w:space="0" w:color="auto"/>
              <w:bottom w:val="single" w:sz="4" w:space="0" w:color="auto"/>
              <w:right w:val="single" w:sz="4" w:space="0" w:color="auto"/>
            </w:tcBorders>
          </w:tcPr>
          <w:p w:rsidR="00BC6517" w:rsidRDefault="00BC6517" w:rsidP="00CE0A67">
            <w:pPr>
              <w:rPr>
                <w:sz w:val="28"/>
                <w:szCs w:val="28"/>
                <w:lang w:val="nb-NO"/>
              </w:rPr>
            </w:pPr>
            <w:r>
              <w:rPr>
                <w:sz w:val="28"/>
                <w:szCs w:val="28"/>
                <w:lang w:val="nb-NO"/>
              </w:rPr>
              <w:t>SV lắng nghe, ghi chép bài, trả lời câu hỏi</w:t>
            </w:r>
          </w:p>
          <w:p w:rsidR="00BC6517" w:rsidRDefault="00BC6517" w:rsidP="00CE0A67">
            <w:pPr>
              <w:rPr>
                <w:sz w:val="28"/>
                <w:szCs w:val="28"/>
                <w:lang w:val="nb-NO"/>
              </w:rPr>
            </w:pPr>
          </w:p>
          <w:p w:rsidR="00BC6517" w:rsidRDefault="00BC6517" w:rsidP="00CE0A67">
            <w:pPr>
              <w:rPr>
                <w:sz w:val="28"/>
                <w:szCs w:val="28"/>
                <w:lang w:val="nb-NO"/>
              </w:rPr>
            </w:pPr>
          </w:p>
          <w:p w:rsidR="00BC6517" w:rsidRDefault="00BC6517" w:rsidP="00CE0A67">
            <w:pPr>
              <w:rPr>
                <w:sz w:val="28"/>
                <w:szCs w:val="28"/>
                <w:lang w:val="nb-NO"/>
              </w:rPr>
            </w:pPr>
          </w:p>
          <w:p w:rsidR="00BC6517" w:rsidRDefault="00BC6517" w:rsidP="00CE0A67">
            <w:pPr>
              <w:rPr>
                <w:sz w:val="28"/>
                <w:szCs w:val="28"/>
                <w:lang w:val="nb-NO"/>
              </w:rPr>
            </w:pPr>
          </w:p>
          <w:p w:rsidR="00BC6517" w:rsidRDefault="00BC6517" w:rsidP="00CE0A67">
            <w:pPr>
              <w:rPr>
                <w:sz w:val="28"/>
                <w:szCs w:val="28"/>
                <w:lang w:val="nb-NO"/>
              </w:rPr>
            </w:pPr>
          </w:p>
        </w:tc>
        <w:tc>
          <w:tcPr>
            <w:tcW w:w="993" w:type="dxa"/>
            <w:tcBorders>
              <w:top w:val="single" w:sz="4" w:space="0" w:color="auto"/>
              <w:left w:val="single" w:sz="4" w:space="0" w:color="auto"/>
              <w:bottom w:val="single" w:sz="4" w:space="0" w:color="auto"/>
              <w:right w:val="single" w:sz="4" w:space="0" w:color="auto"/>
            </w:tcBorders>
          </w:tcPr>
          <w:p w:rsidR="00BC6517" w:rsidRDefault="00BC6517" w:rsidP="00735BDE">
            <w:pPr>
              <w:jc w:val="center"/>
              <w:rPr>
                <w:sz w:val="28"/>
                <w:szCs w:val="28"/>
                <w:lang w:val="nb-NO"/>
              </w:rPr>
            </w:pPr>
            <w:r>
              <w:rPr>
                <w:sz w:val="28"/>
                <w:szCs w:val="28"/>
                <w:lang w:val="nb-NO"/>
              </w:rPr>
              <w:t>15</w:t>
            </w:r>
          </w:p>
        </w:tc>
      </w:tr>
      <w:tr w:rsidR="00BC6517" w:rsidRPr="00DF1FAF" w:rsidTr="008B5957">
        <w:trPr>
          <w:trHeight w:val="1422"/>
        </w:trPr>
        <w:tc>
          <w:tcPr>
            <w:tcW w:w="587" w:type="dxa"/>
            <w:vMerge/>
            <w:tcBorders>
              <w:left w:val="single" w:sz="4" w:space="0" w:color="auto"/>
              <w:right w:val="single" w:sz="4" w:space="0" w:color="auto"/>
            </w:tcBorders>
          </w:tcPr>
          <w:p w:rsidR="00BC6517" w:rsidRPr="004A2847" w:rsidRDefault="00BC6517" w:rsidP="00735BDE">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BC6517" w:rsidRPr="00013B1B" w:rsidRDefault="00BC6517" w:rsidP="00CE0A67">
            <w:pPr>
              <w:rPr>
                <w:sz w:val="28"/>
              </w:rPr>
            </w:pPr>
            <w:r w:rsidRPr="00BC6517">
              <w:rPr>
                <w:sz w:val="28"/>
                <w:szCs w:val="28"/>
              </w:rPr>
              <w:t>- Về sứ mệnh lịch sử của giai cấp công nhân</w:t>
            </w:r>
          </w:p>
        </w:tc>
        <w:tc>
          <w:tcPr>
            <w:tcW w:w="3119" w:type="dxa"/>
            <w:tcBorders>
              <w:top w:val="single" w:sz="4" w:space="0" w:color="auto"/>
              <w:left w:val="single" w:sz="4" w:space="0" w:color="auto"/>
              <w:bottom w:val="single" w:sz="4" w:space="0" w:color="auto"/>
              <w:right w:val="single" w:sz="4" w:space="0" w:color="auto"/>
            </w:tcBorders>
          </w:tcPr>
          <w:p w:rsidR="00BC6517" w:rsidRDefault="00BC6517" w:rsidP="00CE0A67">
            <w:pPr>
              <w:rPr>
                <w:sz w:val="28"/>
                <w:szCs w:val="28"/>
                <w:lang w:val="nb-NO"/>
              </w:rPr>
            </w:pPr>
            <w:r>
              <w:rPr>
                <w:sz w:val="28"/>
                <w:szCs w:val="28"/>
                <w:lang w:val="nb-NO"/>
              </w:rPr>
              <w:t>GV phân tích sứ mệnh lịch sử của GCCN</w:t>
            </w:r>
          </w:p>
          <w:p w:rsidR="00BC6517" w:rsidRPr="00013B1B" w:rsidRDefault="00BC6517" w:rsidP="00CE0A67">
            <w:pPr>
              <w:rPr>
                <w:sz w:val="28"/>
                <w:szCs w:val="28"/>
                <w:lang w:val="nb-NO"/>
              </w:rPr>
            </w:pPr>
            <w:r>
              <w:rPr>
                <w:sz w:val="28"/>
                <w:szCs w:val="28"/>
                <w:lang w:val="nb-NO"/>
              </w:rPr>
              <w:t>GV hỏi vì sao GCCN có sứ mệnh lịch sử đó?</w:t>
            </w:r>
          </w:p>
        </w:tc>
        <w:tc>
          <w:tcPr>
            <w:tcW w:w="2409" w:type="dxa"/>
            <w:tcBorders>
              <w:top w:val="single" w:sz="4" w:space="0" w:color="auto"/>
              <w:left w:val="single" w:sz="4" w:space="0" w:color="auto"/>
              <w:bottom w:val="single" w:sz="4" w:space="0" w:color="auto"/>
              <w:right w:val="single" w:sz="4" w:space="0" w:color="auto"/>
            </w:tcBorders>
          </w:tcPr>
          <w:p w:rsidR="00BC6517" w:rsidRDefault="00BC6517" w:rsidP="00BC6517">
            <w:pPr>
              <w:rPr>
                <w:sz w:val="28"/>
                <w:szCs w:val="28"/>
                <w:lang w:val="nb-NO"/>
              </w:rPr>
            </w:pPr>
            <w:r>
              <w:rPr>
                <w:sz w:val="28"/>
                <w:szCs w:val="28"/>
                <w:lang w:val="nb-NO"/>
              </w:rPr>
              <w:t>SV lắng nghe, ghi chép bài, trả lời câu hỏi</w:t>
            </w:r>
          </w:p>
          <w:p w:rsidR="00BC6517" w:rsidRDefault="00BC6517" w:rsidP="00CE0A67">
            <w:pPr>
              <w:rPr>
                <w:sz w:val="28"/>
                <w:szCs w:val="28"/>
                <w:lang w:val="nb-NO"/>
              </w:rPr>
            </w:pPr>
          </w:p>
        </w:tc>
        <w:tc>
          <w:tcPr>
            <w:tcW w:w="993" w:type="dxa"/>
            <w:tcBorders>
              <w:top w:val="single" w:sz="4" w:space="0" w:color="auto"/>
              <w:left w:val="single" w:sz="4" w:space="0" w:color="auto"/>
              <w:bottom w:val="single" w:sz="4" w:space="0" w:color="auto"/>
              <w:right w:val="single" w:sz="4" w:space="0" w:color="auto"/>
            </w:tcBorders>
          </w:tcPr>
          <w:p w:rsidR="00BC6517" w:rsidRDefault="00BC6517" w:rsidP="00735BDE">
            <w:pPr>
              <w:jc w:val="center"/>
              <w:rPr>
                <w:sz w:val="28"/>
                <w:szCs w:val="28"/>
                <w:lang w:val="nb-NO"/>
              </w:rPr>
            </w:pPr>
            <w:r>
              <w:rPr>
                <w:sz w:val="28"/>
                <w:szCs w:val="28"/>
                <w:lang w:val="nb-NO"/>
              </w:rPr>
              <w:t>15</w:t>
            </w:r>
          </w:p>
        </w:tc>
      </w:tr>
      <w:tr w:rsidR="00013B1B" w:rsidRPr="00DF1FAF" w:rsidTr="008820D8">
        <w:tc>
          <w:tcPr>
            <w:tcW w:w="587" w:type="dxa"/>
            <w:tcBorders>
              <w:top w:val="single" w:sz="4" w:space="0" w:color="auto"/>
              <w:left w:val="single" w:sz="4" w:space="0" w:color="auto"/>
              <w:bottom w:val="single" w:sz="4" w:space="0" w:color="auto"/>
              <w:right w:val="single" w:sz="4" w:space="0" w:color="auto"/>
            </w:tcBorders>
          </w:tcPr>
          <w:p w:rsidR="00013B1B" w:rsidRDefault="00013B1B" w:rsidP="00735BDE">
            <w:pPr>
              <w:jc w:val="center"/>
              <w:rPr>
                <w:b/>
                <w:bCs/>
                <w:sz w:val="28"/>
                <w:szCs w:val="28"/>
                <w:lang w:val="nb-NO"/>
              </w:rPr>
            </w:pPr>
            <w:r>
              <w:rPr>
                <w:b/>
                <w:bCs/>
                <w:sz w:val="28"/>
                <w:szCs w:val="28"/>
                <w:lang w:val="nb-NO"/>
              </w:rPr>
              <w:t>3.</w:t>
            </w:r>
          </w:p>
        </w:tc>
        <w:tc>
          <w:tcPr>
            <w:tcW w:w="2498" w:type="dxa"/>
            <w:tcBorders>
              <w:top w:val="single" w:sz="4" w:space="0" w:color="auto"/>
              <w:left w:val="single" w:sz="4" w:space="0" w:color="auto"/>
              <w:bottom w:val="single" w:sz="4" w:space="0" w:color="auto"/>
              <w:right w:val="single" w:sz="4" w:space="0" w:color="auto"/>
            </w:tcBorders>
          </w:tcPr>
          <w:p w:rsidR="00013B1B" w:rsidRDefault="00013B1B" w:rsidP="00013B1B">
            <w:pPr>
              <w:pStyle w:val="Heading2"/>
              <w:spacing w:before="0"/>
              <w:jc w:val="both"/>
              <w:rPr>
                <w:rFonts w:ascii="Times New Roman" w:hAnsi="Times New Roman"/>
                <w:color w:val="auto"/>
                <w:sz w:val="28"/>
                <w:szCs w:val="28"/>
              </w:rPr>
            </w:pPr>
            <w:r>
              <w:rPr>
                <w:rFonts w:ascii="Times New Roman" w:hAnsi="Times New Roman"/>
                <w:color w:val="auto"/>
                <w:sz w:val="28"/>
                <w:szCs w:val="28"/>
              </w:rPr>
              <w:t>Phần</w:t>
            </w:r>
            <w:r w:rsidR="008820D8">
              <w:rPr>
                <w:rFonts w:ascii="Times New Roman" w:hAnsi="Times New Roman"/>
                <w:color w:val="auto"/>
                <w:sz w:val="28"/>
                <w:szCs w:val="28"/>
              </w:rPr>
              <w:t xml:space="preserve"> </w:t>
            </w:r>
            <w:r>
              <w:rPr>
                <w:rFonts w:ascii="Times New Roman" w:hAnsi="Times New Roman"/>
                <w:color w:val="auto"/>
                <w:sz w:val="28"/>
                <w:szCs w:val="28"/>
              </w:rPr>
              <w:t>thảo</w:t>
            </w:r>
            <w:r w:rsidR="008820D8">
              <w:rPr>
                <w:rFonts w:ascii="Times New Roman" w:hAnsi="Times New Roman"/>
                <w:color w:val="auto"/>
                <w:sz w:val="28"/>
                <w:szCs w:val="28"/>
              </w:rPr>
              <w:t xml:space="preserve"> </w:t>
            </w:r>
            <w:r>
              <w:rPr>
                <w:rFonts w:ascii="Times New Roman" w:hAnsi="Times New Roman"/>
                <w:color w:val="auto"/>
                <w:sz w:val="28"/>
                <w:szCs w:val="28"/>
              </w:rPr>
              <w:t>luận</w:t>
            </w:r>
          </w:p>
          <w:p w:rsidR="00013B1B" w:rsidRPr="00DF1FAF" w:rsidRDefault="00894C80" w:rsidP="00013B1B">
            <w:pPr>
              <w:rPr>
                <w:b/>
                <w:bCs/>
                <w:sz w:val="28"/>
                <w:szCs w:val="28"/>
                <w:u w:val="single"/>
                <w:lang w:val="nb-NO"/>
              </w:rPr>
            </w:pPr>
            <w:r w:rsidRPr="00524F13">
              <w:rPr>
                <w:b/>
                <w:i/>
                <w:sz w:val="26"/>
                <w:szCs w:val="26"/>
                <w:lang w:val="pt-BR"/>
              </w:rPr>
              <w:t xml:space="preserve">Học thuyết giá trị thặng dư  </w:t>
            </w:r>
          </w:p>
        </w:tc>
        <w:tc>
          <w:tcPr>
            <w:tcW w:w="3119" w:type="dxa"/>
            <w:tcBorders>
              <w:top w:val="single" w:sz="4" w:space="0" w:color="auto"/>
              <w:left w:val="single" w:sz="4" w:space="0" w:color="auto"/>
              <w:bottom w:val="single" w:sz="4" w:space="0" w:color="auto"/>
              <w:right w:val="single" w:sz="4" w:space="0" w:color="auto"/>
            </w:tcBorders>
          </w:tcPr>
          <w:p w:rsidR="00013B1B" w:rsidRPr="00013B1B" w:rsidRDefault="00013B1B" w:rsidP="00013B1B">
            <w:pPr>
              <w:spacing w:line="360" w:lineRule="atLeast"/>
              <w:ind w:firstLine="142"/>
              <w:jc w:val="both"/>
              <w:rPr>
                <w:sz w:val="28"/>
                <w:szCs w:val="28"/>
                <w:lang w:val="de-DE"/>
              </w:rPr>
            </w:pPr>
            <w:r w:rsidRPr="00013B1B">
              <w:rPr>
                <w:sz w:val="28"/>
                <w:szCs w:val="28"/>
                <w:lang w:val="de-DE"/>
              </w:rPr>
              <w:t xml:space="preserve">- Giảng viên tổ chức thảo luận theo nhóm về nội dung này với chủ đề: </w:t>
            </w:r>
          </w:p>
          <w:p w:rsidR="00013B1B" w:rsidRPr="00013B1B" w:rsidRDefault="00013B1B" w:rsidP="00013B1B">
            <w:pPr>
              <w:spacing w:line="360" w:lineRule="atLeast"/>
              <w:ind w:firstLine="142"/>
              <w:jc w:val="both"/>
              <w:rPr>
                <w:sz w:val="28"/>
                <w:szCs w:val="28"/>
                <w:lang w:val="de-DE"/>
              </w:rPr>
            </w:pPr>
            <w:r w:rsidRPr="00013B1B">
              <w:rPr>
                <w:sz w:val="28"/>
                <w:szCs w:val="28"/>
                <w:lang w:val="de-DE"/>
              </w:rPr>
              <w:t xml:space="preserve">- Sức lao động là gì? Phân tích điều kiện và hai </w:t>
            </w:r>
            <w:r w:rsidRPr="00013B1B">
              <w:rPr>
                <w:sz w:val="28"/>
                <w:szCs w:val="28"/>
                <w:lang w:val="de-DE"/>
              </w:rPr>
              <w:lastRenderedPageBreak/>
              <w:t>thuộc tính của hàng hóa sức lao động? Liên hệ với giá trị và giá trị sức lao động ở Việt Nam hiện nay?</w:t>
            </w:r>
          </w:p>
          <w:p w:rsidR="00013B1B" w:rsidRPr="00013B1B" w:rsidRDefault="00013B1B" w:rsidP="00013B1B">
            <w:pPr>
              <w:spacing w:line="360" w:lineRule="atLeast"/>
              <w:jc w:val="both"/>
              <w:rPr>
                <w:sz w:val="28"/>
                <w:szCs w:val="28"/>
                <w:lang w:val="de-DE"/>
              </w:rPr>
            </w:pPr>
            <w:r w:rsidRPr="00013B1B">
              <w:rPr>
                <w:sz w:val="28"/>
                <w:szCs w:val="28"/>
                <w:lang w:val="de-DE"/>
              </w:rPr>
              <w:t>- Phân tích sự khác biệt giữa hàng hóa sức lao động và hàng hóa thông thường?</w:t>
            </w:r>
          </w:p>
          <w:p w:rsidR="00013B1B" w:rsidRPr="00013B1B" w:rsidRDefault="00013B1B" w:rsidP="00013B1B">
            <w:pPr>
              <w:spacing w:line="360" w:lineRule="atLeast"/>
              <w:rPr>
                <w:sz w:val="28"/>
                <w:szCs w:val="28"/>
                <w:lang w:val="de-DE"/>
              </w:rPr>
            </w:pPr>
            <w:r w:rsidRPr="00013B1B">
              <w:rPr>
                <w:sz w:val="28"/>
                <w:szCs w:val="28"/>
                <w:lang w:val="de-DE"/>
              </w:rPr>
              <w:t>- GV giới thiệu các tài liệu tham khảo về nội dung này cho SV</w:t>
            </w:r>
          </w:p>
          <w:p w:rsidR="00013B1B" w:rsidRDefault="00013B1B" w:rsidP="00013B1B">
            <w:pPr>
              <w:ind w:left="34"/>
              <w:rPr>
                <w:sz w:val="28"/>
                <w:szCs w:val="28"/>
                <w:lang w:val="nb-NO"/>
              </w:rPr>
            </w:pPr>
            <w:r w:rsidRPr="00013B1B">
              <w:rPr>
                <w:sz w:val="28"/>
                <w:szCs w:val="28"/>
                <w:lang w:val="de-DE"/>
              </w:rPr>
              <w:t>- Giảng viên đánh giá nội dung thảo luận của mỗi nhóm, tổng hợp và hoàn chỉnh nội dung phần này cho sinh viên</w:t>
            </w:r>
          </w:p>
        </w:tc>
        <w:tc>
          <w:tcPr>
            <w:tcW w:w="2409" w:type="dxa"/>
            <w:tcBorders>
              <w:top w:val="single" w:sz="4" w:space="0" w:color="auto"/>
              <w:left w:val="single" w:sz="4" w:space="0" w:color="auto"/>
              <w:bottom w:val="single" w:sz="4" w:space="0" w:color="auto"/>
              <w:right w:val="single" w:sz="4" w:space="0" w:color="auto"/>
            </w:tcBorders>
          </w:tcPr>
          <w:p w:rsidR="00013B1B" w:rsidRPr="00013B1B" w:rsidRDefault="00013B1B" w:rsidP="008820D8">
            <w:pPr>
              <w:spacing w:line="360" w:lineRule="atLeast"/>
              <w:jc w:val="both"/>
              <w:rPr>
                <w:sz w:val="28"/>
                <w:szCs w:val="28"/>
                <w:lang w:val="de-DE"/>
              </w:rPr>
            </w:pPr>
            <w:r w:rsidRPr="00013B1B">
              <w:rPr>
                <w:sz w:val="28"/>
                <w:szCs w:val="28"/>
                <w:lang w:val="de-DE"/>
              </w:rPr>
              <w:lastRenderedPageBreak/>
              <w:t>- SV thực hiện thảo luận theo nhóm về chủ đề do giảng viên đưa ra</w:t>
            </w:r>
          </w:p>
          <w:p w:rsidR="00013B1B" w:rsidRPr="00013B1B" w:rsidRDefault="00013B1B" w:rsidP="007D63E7">
            <w:pPr>
              <w:spacing w:line="360" w:lineRule="atLeast"/>
              <w:ind w:firstLine="142"/>
              <w:jc w:val="both"/>
              <w:rPr>
                <w:sz w:val="28"/>
                <w:szCs w:val="28"/>
                <w:lang w:val="de-DE"/>
              </w:rPr>
            </w:pPr>
            <w:r w:rsidRPr="00013B1B">
              <w:rPr>
                <w:sz w:val="28"/>
                <w:szCs w:val="28"/>
                <w:lang w:val="de-DE"/>
              </w:rPr>
              <w:t xml:space="preserve">- SV hoàn thiện </w:t>
            </w:r>
            <w:r w:rsidRPr="00013B1B">
              <w:rPr>
                <w:sz w:val="28"/>
                <w:szCs w:val="28"/>
                <w:lang w:val="de-DE"/>
              </w:rPr>
              <w:lastRenderedPageBreak/>
              <w:t>bài báo cáo và phân công thành viên trình bày</w:t>
            </w:r>
          </w:p>
          <w:p w:rsidR="00013B1B" w:rsidRPr="00D10493" w:rsidRDefault="00013B1B" w:rsidP="007D63E7">
            <w:pPr>
              <w:spacing w:line="360" w:lineRule="atLeast"/>
              <w:ind w:firstLine="142"/>
              <w:jc w:val="both"/>
              <w:rPr>
                <w:sz w:val="26"/>
                <w:szCs w:val="26"/>
                <w:lang w:val="de-DE"/>
              </w:rPr>
            </w:pPr>
            <w:r w:rsidRPr="00013B1B">
              <w:rPr>
                <w:sz w:val="28"/>
                <w:szCs w:val="28"/>
                <w:lang w:val="de-DE"/>
              </w:rPr>
              <w:t>- SV tổ chức và nghiên cứu trả lời các câu hỏi của giảng viên và của nhóm khác</w:t>
            </w:r>
          </w:p>
        </w:tc>
        <w:tc>
          <w:tcPr>
            <w:tcW w:w="993" w:type="dxa"/>
            <w:tcBorders>
              <w:top w:val="single" w:sz="4" w:space="0" w:color="auto"/>
              <w:left w:val="single" w:sz="4" w:space="0" w:color="auto"/>
              <w:bottom w:val="single" w:sz="4" w:space="0" w:color="auto"/>
              <w:right w:val="single" w:sz="4" w:space="0" w:color="auto"/>
            </w:tcBorders>
          </w:tcPr>
          <w:p w:rsidR="00013B1B" w:rsidRDefault="00BC6517" w:rsidP="00735BDE">
            <w:pPr>
              <w:jc w:val="center"/>
              <w:rPr>
                <w:sz w:val="28"/>
                <w:szCs w:val="28"/>
                <w:lang w:val="nb-NO"/>
              </w:rPr>
            </w:pPr>
            <w:r>
              <w:rPr>
                <w:sz w:val="28"/>
                <w:szCs w:val="28"/>
                <w:lang w:val="nb-NO"/>
              </w:rPr>
              <w:lastRenderedPageBreak/>
              <w:t>35</w:t>
            </w:r>
          </w:p>
        </w:tc>
      </w:tr>
      <w:tr w:rsidR="00DF4D43" w:rsidRPr="00DF1FAF" w:rsidTr="008820D8">
        <w:trPr>
          <w:trHeight w:val="1645"/>
        </w:trPr>
        <w:tc>
          <w:tcPr>
            <w:tcW w:w="587" w:type="dxa"/>
            <w:tcBorders>
              <w:top w:val="single" w:sz="4" w:space="0" w:color="auto"/>
              <w:left w:val="single" w:sz="4" w:space="0" w:color="auto"/>
              <w:right w:val="single" w:sz="4" w:space="0" w:color="auto"/>
            </w:tcBorders>
          </w:tcPr>
          <w:p w:rsidR="00DF4D43" w:rsidRDefault="00DF4D43" w:rsidP="00735BDE">
            <w:pPr>
              <w:jc w:val="center"/>
              <w:rPr>
                <w:b/>
                <w:bCs/>
                <w:sz w:val="28"/>
                <w:szCs w:val="28"/>
                <w:lang w:val="nb-NO"/>
              </w:rPr>
            </w:pPr>
            <w:r>
              <w:rPr>
                <w:b/>
                <w:bCs/>
                <w:sz w:val="28"/>
                <w:szCs w:val="28"/>
                <w:lang w:val="nb-NO"/>
              </w:rPr>
              <w:lastRenderedPageBreak/>
              <w:t>4</w:t>
            </w:r>
          </w:p>
        </w:tc>
        <w:tc>
          <w:tcPr>
            <w:tcW w:w="2498" w:type="dxa"/>
            <w:tcBorders>
              <w:top w:val="single" w:sz="4" w:space="0" w:color="auto"/>
              <w:left w:val="single" w:sz="4" w:space="0" w:color="auto"/>
              <w:right w:val="single" w:sz="4" w:space="0" w:color="auto"/>
            </w:tcBorders>
          </w:tcPr>
          <w:p w:rsidR="00DF4D43" w:rsidRPr="00DF1FAF" w:rsidRDefault="00DF4D43" w:rsidP="00735BDE">
            <w:pPr>
              <w:rPr>
                <w:b/>
                <w:sz w:val="28"/>
                <w:szCs w:val="28"/>
                <w:lang w:val="nb-NO"/>
              </w:rPr>
            </w:pPr>
            <w:r w:rsidRPr="00DF1FAF">
              <w:rPr>
                <w:b/>
                <w:bCs/>
                <w:sz w:val="28"/>
                <w:szCs w:val="28"/>
                <w:u w:val="single"/>
                <w:lang w:val="nb-NO"/>
              </w:rPr>
              <w:t>Củng cố kiến thức và kết thúc bài:</w:t>
            </w:r>
          </w:p>
          <w:p w:rsidR="00DF4D43" w:rsidRPr="00DF1FAF" w:rsidRDefault="00DF4D43" w:rsidP="00735BDE">
            <w:pPr>
              <w:numPr>
                <w:ilvl w:val="0"/>
                <w:numId w:val="1"/>
              </w:numPr>
              <w:ind w:left="0" w:firstLine="360"/>
              <w:jc w:val="both"/>
              <w:rPr>
                <w:b/>
                <w:bCs/>
                <w:sz w:val="28"/>
                <w:szCs w:val="28"/>
                <w:u w:val="single"/>
                <w:lang w:val="nb-NO"/>
              </w:rPr>
            </w:pPr>
          </w:p>
        </w:tc>
        <w:tc>
          <w:tcPr>
            <w:tcW w:w="3119" w:type="dxa"/>
            <w:tcBorders>
              <w:top w:val="single" w:sz="4" w:space="0" w:color="auto"/>
              <w:left w:val="single" w:sz="4" w:space="0" w:color="auto"/>
              <w:right w:val="single" w:sz="4" w:space="0" w:color="auto"/>
            </w:tcBorders>
          </w:tcPr>
          <w:p w:rsidR="00DF4D43" w:rsidRDefault="00DF4D43" w:rsidP="00735BDE">
            <w:pPr>
              <w:rPr>
                <w:sz w:val="28"/>
                <w:szCs w:val="28"/>
                <w:lang w:val="nb-NO"/>
              </w:rPr>
            </w:pPr>
            <w:r>
              <w:rPr>
                <w:sz w:val="28"/>
                <w:szCs w:val="28"/>
                <w:lang w:val="nb-NO"/>
              </w:rPr>
              <w:t>GV hỏi lại SV những nội dung đã được học, sau đó tóm tắt và nêu những nội dung trọng tâm cho học sinh.</w:t>
            </w:r>
          </w:p>
        </w:tc>
        <w:tc>
          <w:tcPr>
            <w:tcW w:w="2409" w:type="dxa"/>
            <w:tcBorders>
              <w:top w:val="single" w:sz="4" w:space="0" w:color="auto"/>
              <w:left w:val="single" w:sz="4" w:space="0" w:color="auto"/>
              <w:right w:val="single" w:sz="4" w:space="0" w:color="auto"/>
            </w:tcBorders>
          </w:tcPr>
          <w:p w:rsidR="00DF4D43" w:rsidRPr="00D10493" w:rsidRDefault="00DF4D43" w:rsidP="00735BDE">
            <w:pPr>
              <w:rPr>
                <w:sz w:val="26"/>
                <w:szCs w:val="26"/>
                <w:lang w:val="de-DE"/>
              </w:rPr>
            </w:pPr>
            <w:r>
              <w:rPr>
                <w:sz w:val="28"/>
                <w:szCs w:val="28"/>
                <w:lang w:val="nb-NO"/>
              </w:rPr>
              <w:t>SV suy nghĩ và trả lời câu hỏi của GV, ghi chép cẩn thận những nội dung mà GV đã lưu ý vào tập</w:t>
            </w:r>
          </w:p>
        </w:tc>
        <w:tc>
          <w:tcPr>
            <w:tcW w:w="993" w:type="dxa"/>
            <w:tcBorders>
              <w:top w:val="single" w:sz="4" w:space="0" w:color="auto"/>
              <w:left w:val="single" w:sz="4" w:space="0" w:color="auto"/>
              <w:right w:val="single" w:sz="4" w:space="0" w:color="auto"/>
            </w:tcBorders>
          </w:tcPr>
          <w:p w:rsidR="00DF4D43" w:rsidRDefault="00DF4D43" w:rsidP="00735BDE">
            <w:pPr>
              <w:jc w:val="center"/>
              <w:rPr>
                <w:sz w:val="28"/>
                <w:szCs w:val="28"/>
                <w:lang w:val="nb-NO"/>
              </w:rPr>
            </w:pPr>
            <w:r>
              <w:rPr>
                <w:sz w:val="28"/>
                <w:szCs w:val="28"/>
                <w:lang w:val="nb-NO"/>
              </w:rPr>
              <w:t>0</w:t>
            </w:r>
            <w:r w:rsidR="00781166">
              <w:rPr>
                <w:sz w:val="28"/>
                <w:szCs w:val="28"/>
                <w:lang w:val="nb-NO"/>
              </w:rPr>
              <w:t>3</w:t>
            </w:r>
          </w:p>
        </w:tc>
      </w:tr>
      <w:tr w:rsidR="00013B1B" w:rsidRPr="00DF1FAF" w:rsidTr="008820D8">
        <w:tc>
          <w:tcPr>
            <w:tcW w:w="587" w:type="dxa"/>
            <w:tcBorders>
              <w:top w:val="single" w:sz="4" w:space="0" w:color="auto"/>
              <w:left w:val="single" w:sz="4" w:space="0" w:color="auto"/>
              <w:bottom w:val="single" w:sz="4" w:space="0" w:color="auto"/>
              <w:right w:val="single" w:sz="4" w:space="0" w:color="auto"/>
            </w:tcBorders>
          </w:tcPr>
          <w:p w:rsidR="00013B1B" w:rsidRPr="00DF1FAF" w:rsidRDefault="00013B1B" w:rsidP="00735BDE">
            <w:pPr>
              <w:jc w:val="center"/>
              <w:rPr>
                <w:b/>
                <w:bCs/>
                <w:sz w:val="28"/>
                <w:szCs w:val="28"/>
                <w:lang w:val="nb-NO"/>
              </w:rPr>
            </w:pPr>
            <w:r>
              <w:rPr>
                <w:b/>
                <w:bCs/>
                <w:sz w:val="28"/>
                <w:szCs w:val="28"/>
                <w:lang w:val="nb-NO"/>
              </w:rPr>
              <w:t>5</w:t>
            </w:r>
          </w:p>
        </w:tc>
        <w:tc>
          <w:tcPr>
            <w:tcW w:w="2498" w:type="dxa"/>
            <w:tcBorders>
              <w:top w:val="single" w:sz="4" w:space="0" w:color="auto"/>
              <w:left w:val="single" w:sz="4" w:space="0" w:color="auto"/>
              <w:bottom w:val="single" w:sz="4" w:space="0" w:color="auto"/>
              <w:right w:val="single" w:sz="4" w:space="0" w:color="auto"/>
            </w:tcBorders>
          </w:tcPr>
          <w:p w:rsidR="00013B1B" w:rsidRPr="00DF1FAF" w:rsidRDefault="00013B1B" w:rsidP="00735BDE">
            <w:pPr>
              <w:rPr>
                <w:b/>
                <w:bCs/>
                <w:sz w:val="28"/>
                <w:szCs w:val="28"/>
                <w:u w:val="single"/>
                <w:lang w:val="pt-BR"/>
              </w:rPr>
            </w:pPr>
            <w:r w:rsidRPr="00DF1FAF">
              <w:rPr>
                <w:b/>
                <w:bCs/>
                <w:sz w:val="28"/>
                <w:szCs w:val="28"/>
                <w:u w:val="single"/>
                <w:lang w:val="pt-BR"/>
              </w:rPr>
              <w:t>Hướng dẫn tự học:</w:t>
            </w:r>
          </w:p>
          <w:p w:rsidR="00013B1B" w:rsidRPr="00DF1FAF" w:rsidRDefault="00013B1B" w:rsidP="00735BDE">
            <w:pPr>
              <w:rPr>
                <w:b/>
                <w:sz w:val="28"/>
                <w:szCs w:val="28"/>
                <w:lang w:val="pt-BR"/>
              </w:rPr>
            </w:pPr>
          </w:p>
        </w:tc>
        <w:tc>
          <w:tcPr>
            <w:tcW w:w="5528" w:type="dxa"/>
            <w:gridSpan w:val="2"/>
            <w:tcBorders>
              <w:top w:val="single" w:sz="4" w:space="0" w:color="auto"/>
              <w:left w:val="single" w:sz="4" w:space="0" w:color="auto"/>
              <w:bottom w:val="single" w:sz="4" w:space="0" w:color="auto"/>
              <w:right w:val="single" w:sz="4" w:space="0" w:color="auto"/>
            </w:tcBorders>
          </w:tcPr>
          <w:p w:rsidR="00013B1B" w:rsidRPr="00DF1FAF" w:rsidRDefault="00013B1B" w:rsidP="00735BDE">
            <w:pPr>
              <w:rPr>
                <w:sz w:val="28"/>
                <w:szCs w:val="28"/>
                <w:lang w:val="pt-BR"/>
              </w:rPr>
            </w:pPr>
            <w:r w:rsidRPr="00930749">
              <w:rPr>
                <w:sz w:val="28"/>
                <w:szCs w:val="28"/>
                <w:lang w:val="pt-BR"/>
              </w:rPr>
              <w:t>-</w:t>
            </w:r>
            <w:r>
              <w:rPr>
                <w:sz w:val="28"/>
                <w:szCs w:val="28"/>
                <w:lang w:val="pt-BR"/>
              </w:rPr>
              <w:t xml:space="preserve"> GV cho học sinh</w:t>
            </w:r>
            <w:r w:rsidRPr="00930749">
              <w:rPr>
                <w:sz w:val="28"/>
                <w:szCs w:val="28"/>
                <w:lang w:val="pt-BR"/>
              </w:rPr>
              <w:t xml:space="preserve"> những trang web liên quan đến bài học </w:t>
            </w:r>
            <w:r>
              <w:rPr>
                <w:sz w:val="28"/>
                <w:szCs w:val="28"/>
                <w:lang w:val="pt-BR"/>
              </w:rPr>
              <w:t>và đọc các tài liệu tham khảo để trả lời và đọc bài cho tiết học sau.</w:t>
            </w:r>
          </w:p>
        </w:tc>
        <w:tc>
          <w:tcPr>
            <w:tcW w:w="993" w:type="dxa"/>
            <w:tcBorders>
              <w:top w:val="single" w:sz="4" w:space="0" w:color="auto"/>
              <w:left w:val="single" w:sz="4" w:space="0" w:color="auto"/>
              <w:bottom w:val="single" w:sz="4" w:space="0" w:color="auto"/>
              <w:right w:val="single" w:sz="4" w:space="0" w:color="auto"/>
            </w:tcBorders>
          </w:tcPr>
          <w:p w:rsidR="00013B1B" w:rsidRPr="00DF1FAF" w:rsidRDefault="00013B1B" w:rsidP="00735BDE">
            <w:pPr>
              <w:jc w:val="center"/>
              <w:rPr>
                <w:sz w:val="28"/>
                <w:szCs w:val="28"/>
                <w:lang w:val="pt-BR"/>
              </w:rPr>
            </w:pPr>
            <w:r>
              <w:rPr>
                <w:sz w:val="28"/>
                <w:szCs w:val="28"/>
                <w:lang w:val="pt-BR"/>
              </w:rPr>
              <w:t>0</w:t>
            </w:r>
            <w:r w:rsidR="00781166">
              <w:rPr>
                <w:sz w:val="28"/>
                <w:szCs w:val="28"/>
                <w:lang w:val="pt-BR"/>
              </w:rPr>
              <w:t>2</w:t>
            </w:r>
          </w:p>
        </w:tc>
      </w:tr>
    </w:tbl>
    <w:p w:rsidR="00E601E2" w:rsidRPr="00DF1FAF" w:rsidRDefault="00E601E2" w:rsidP="00E601E2">
      <w:pPr>
        <w:rPr>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79"/>
      </w:tblGrid>
      <w:tr w:rsidR="00E601E2" w:rsidRPr="00DF1FAF" w:rsidTr="00735BDE">
        <w:tc>
          <w:tcPr>
            <w:tcW w:w="2943" w:type="dxa"/>
            <w:tcBorders>
              <w:top w:val="single" w:sz="4" w:space="0" w:color="auto"/>
              <w:left w:val="single" w:sz="4" w:space="0" w:color="auto"/>
              <w:bottom w:val="single" w:sz="4" w:space="0" w:color="auto"/>
              <w:right w:val="single" w:sz="4" w:space="0" w:color="auto"/>
            </w:tcBorders>
          </w:tcPr>
          <w:p w:rsidR="00E601E2" w:rsidRPr="00DF1FAF" w:rsidRDefault="00E601E2" w:rsidP="00735BDE">
            <w:pPr>
              <w:rPr>
                <w:b/>
                <w:bCs/>
                <w:sz w:val="28"/>
                <w:szCs w:val="28"/>
                <w:u w:val="single"/>
                <w:lang w:val="pt-BR"/>
              </w:rPr>
            </w:pPr>
            <w:r w:rsidRPr="00DF1FAF">
              <w:rPr>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E601E2" w:rsidRDefault="00E601E2" w:rsidP="00735BDE">
            <w:pPr>
              <w:spacing w:before="120" w:after="120"/>
              <w:ind w:firstLine="720"/>
              <w:jc w:val="both"/>
              <w:rPr>
                <w:sz w:val="28"/>
                <w:szCs w:val="28"/>
                <w:lang w:val="sv-SE"/>
              </w:rPr>
            </w:pPr>
            <w:r>
              <w:rPr>
                <w:sz w:val="28"/>
                <w:szCs w:val="28"/>
                <w:lang w:val="sv-SE"/>
              </w:rPr>
              <w:t>1. Thông tư số 11/2012/TT-BGDĐT, ngày 7/3/2012 của Bộ Giáo dục và Đào tạo ban hành chương trình môn học Giáo dục chính trị dùng trong đào tạo trình độ trung cấp chuyên nghiệp.</w:t>
            </w:r>
          </w:p>
          <w:p w:rsidR="00E601E2" w:rsidRDefault="00E601E2" w:rsidP="00735BDE">
            <w:pPr>
              <w:spacing w:before="120" w:after="120"/>
              <w:ind w:firstLine="720"/>
              <w:jc w:val="both"/>
              <w:rPr>
                <w:sz w:val="28"/>
                <w:szCs w:val="28"/>
                <w:shd w:val="clear" w:color="auto" w:fill="FFFFFF"/>
                <w:lang w:val="sv-SE"/>
              </w:rPr>
            </w:pPr>
            <w:r>
              <w:rPr>
                <w:sz w:val="28"/>
                <w:szCs w:val="28"/>
                <w:lang w:val="sv-SE"/>
              </w:rPr>
              <w:t>2. Quyết định số 03/2008/QĐ-BLĐTBXH, ngày 18/2/2008</w:t>
            </w:r>
            <w:r>
              <w:rPr>
                <w:sz w:val="28"/>
                <w:szCs w:val="28"/>
                <w:shd w:val="clear" w:color="auto" w:fill="FFFFFF"/>
                <w:lang w:val="sv-SE"/>
              </w:rPr>
              <w:t xml:space="preserve"> của Bộ Lao động - Thương binh và Xã hội ban hành chương trình môn học Chính trị dùng cho các trường trung cấp nghề, trường cao đẳng nghề.</w:t>
            </w:r>
          </w:p>
          <w:p w:rsidR="00E601E2" w:rsidRPr="00353FD4" w:rsidRDefault="00E601E2" w:rsidP="00735BDE">
            <w:pPr>
              <w:shd w:val="clear" w:color="auto" w:fill="FFFFFF"/>
              <w:spacing w:before="120" w:after="120"/>
              <w:ind w:firstLine="720"/>
              <w:jc w:val="both"/>
              <w:rPr>
                <w:sz w:val="28"/>
                <w:szCs w:val="28"/>
                <w:shd w:val="clear" w:color="auto" w:fill="FFFFFF"/>
                <w:lang w:val="sv-SE"/>
              </w:rPr>
            </w:pPr>
            <w:r>
              <w:rPr>
                <w:sz w:val="28"/>
                <w:szCs w:val="28"/>
                <w:lang w:val="sv-SE"/>
              </w:rPr>
              <w:t>3. Quyết định số 52/2008/QĐ-BGDĐT, ngày 18/9/2008 của Bộ Giáo dục và Đào tạo về Ban hành chương trình các môn lý luận chính trị</w:t>
            </w:r>
            <w:r>
              <w:rPr>
                <w:sz w:val="28"/>
                <w:szCs w:val="28"/>
                <w:shd w:val="clear" w:color="auto" w:fill="FFFFFF"/>
                <w:lang w:val="sv-SE"/>
              </w:rPr>
              <w:t xml:space="preserve"> trình độ đại học, cao đẳng dùng cho sinh viên khối không chuyên ngành Mác - Lênin, Tư tưởng Hồ Chí Minh.</w:t>
            </w:r>
          </w:p>
        </w:tc>
      </w:tr>
    </w:tbl>
    <w:p w:rsidR="00E601E2" w:rsidRDefault="00E601E2" w:rsidP="00E601E2">
      <w:pPr>
        <w:rPr>
          <w:sz w:val="28"/>
          <w:szCs w:val="28"/>
          <w:lang w:val="pt-BR"/>
        </w:rPr>
      </w:pPr>
      <w:r>
        <w:rPr>
          <w:sz w:val="28"/>
          <w:szCs w:val="28"/>
          <w:lang w:val="pt-BR"/>
        </w:rPr>
        <w:t>TỔ TRƯỞNG BỘ MÔN</w:t>
      </w:r>
      <w:r>
        <w:rPr>
          <w:sz w:val="28"/>
          <w:szCs w:val="28"/>
          <w:lang w:val="pt-BR"/>
        </w:rPr>
        <w:tab/>
      </w:r>
      <w:r>
        <w:rPr>
          <w:sz w:val="28"/>
          <w:szCs w:val="28"/>
          <w:lang w:val="pt-BR"/>
        </w:rPr>
        <w:tab/>
        <w:t xml:space="preserve">         TP. HCM,  ngày      tháng       năm 20</w:t>
      </w:r>
      <w:r w:rsidR="008820D8">
        <w:rPr>
          <w:sz w:val="28"/>
          <w:szCs w:val="28"/>
          <w:lang w:val="pt-BR"/>
        </w:rPr>
        <w:t>2</w:t>
      </w:r>
    </w:p>
    <w:p w:rsidR="00E601E2" w:rsidRDefault="00E601E2" w:rsidP="00E601E2">
      <w:pPr>
        <w:rPr>
          <w:sz w:val="28"/>
          <w:szCs w:val="28"/>
          <w:lang w:val="pt-BR"/>
        </w:rPr>
      </w:pPr>
      <w:r>
        <w:rPr>
          <w:sz w:val="28"/>
          <w:szCs w:val="28"/>
          <w:lang w:val="pt-BR"/>
        </w:rPr>
        <w:tab/>
      </w:r>
      <w:r>
        <w:rPr>
          <w:sz w:val="28"/>
          <w:szCs w:val="28"/>
          <w:lang w:val="pt-BR"/>
        </w:rPr>
        <w:tab/>
      </w:r>
      <w:r>
        <w:rPr>
          <w:sz w:val="28"/>
          <w:szCs w:val="28"/>
          <w:lang w:val="pt-BR"/>
        </w:rPr>
        <w:tab/>
      </w:r>
      <w:r>
        <w:rPr>
          <w:sz w:val="28"/>
          <w:szCs w:val="28"/>
          <w:lang w:val="pt-BR"/>
        </w:rPr>
        <w:tab/>
      </w:r>
      <w:r>
        <w:rPr>
          <w:sz w:val="28"/>
          <w:szCs w:val="28"/>
          <w:lang w:val="pt-BR"/>
        </w:rPr>
        <w:tab/>
      </w:r>
      <w:r>
        <w:rPr>
          <w:sz w:val="28"/>
          <w:szCs w:val="28"/>
          <w:lang w:val="pt-BR"/>
        </w:rPr>
        <w:tab/>
      </w:r>
      <w:r>
        <w:rPr>
          <w:sz w:val="28"/>
          <w:szCs w:val="28"/>
          <w:lang w:val="pt-BR"/>
        </w:rPr>
        <w:tab/>
        <w:t xml:space="preserve">         GIÁO VIÊN</w:t>
      </w:r>
    </w:p>
    <w:p w:rsidR="00E601E2" w:rsidRDefault="00E601E2" w:rsidP="00E601E2">
      <w:pPr>
        <w:rPr>
          <w:sz w:val="28"/>
          <w:szCs w:val="28"/>
          <w:lang w:val="pt-BR"/>
        </w:rPr>
      </w:pPr>
    </w:p>
    <w:p w:rsidR="00E601E2" w:rsidRDefault="00E601E2" w:rsidP="00E601E2">
      <w:pPr>
        <w:rPr>
          <w:sz w:val="28"/>
          <w:szCs w:val="28"/>
          <w:lang w:val="pt-BR"/>
        </w:rPr>
      </w:pPr>
    </w:p>
    <w:p w:rsidR="008820D8" w:rsidRDefault="008820D8">
      <w:r>
        <w:t xml:space="preserve">                                                 </w:t>
      </w:r>
      <w:r w:rsidR="00BC6517">
        <w:t xml:space="preserve">                       </w:t>
      </w:r>
      <w:r>
        <w:t xml:space="preserve">         </w:t>
      </w:r>
    </w:p>
    <w:sectPr w:rsidR="008820D8" w:rsidSect="00C438AE">
      <w:footerReference w:type="default" r:id="rId7"/>
      <w:pgSz w:w="11907" w:h="16840" w:code="9"/>
      <w:pgMar w:top="180" w:right="851" w:bottom="1134" w:left="1701"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5221" w:rsidRDefault="00575221" w:rsidP="00823F9F">
      <w:r>
        <w:separator/>
      </w:r>
    </w:p>
  </w:endnote>
  <w:endnote w:type="continuationSeparator" w:id="1">
    <w:p w:rsidR="00575221" w:rsidRDefault="00575221" w:rsidP="00823F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A35" w:rsidRDefault="00704A47">
    <w:pPr>
      <w:pStyle w:val="Footer"/>
      <w:jc w:val="right"/>
    </w:pPr>
    <w:r>
      <w:fldChar w:fldCharType="begin"/>
    </w:r>
    <w:r w:rsidR="006123CC">
      <w:instrText xml:space="preserve"> PAGE   \* MERGEFORMAT </w:instrText>
    </w:r>
    <w:r>
      <w:fldChar w:fldCharType="separate"/>
    </w:r>
    <w:r w:rsidR="00BC6517">
      <w:rPr>
        <w:noProof/>
      </w:rPr>
      <w:t>3</w:t>
    </w:r>
    <w:r>
      <w:rPr>
        <w:noProof/>
      </w:rPr>
      <w:fldChar w:fldCharType="end"/>
    </w:r>
  </w:p>
  <w:p w:rsidR="00044A35" w:rsidRDefault="0057522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5221" w:rsidRDefault="00575221" w:rsidP="00823F9F">
      <w:r>
        <w:separator/>
      </w:r>
    </w:p>
  </w:footnote>
  <w:footnote w:type="continuationSeparator" w:id="1">
    <w:p w:rsidR="00575221" w:rsidRDefault="00575221" w:rsidP="00823F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footnotePr>
    <w:footnote w:id="0"/>
    <w:footnote w:id="1"/>
  </w:footnotePr>
  <w:endnotePr>
    <w:endnote w:id="0"/>
    <w:endnote w:id="1"/>
  </w:endnotePr>
  <w:compat/>
  <w:rsids>
    <w:rsidRoot w:val="00E601E2"/>
    <w:rsid w:val="00013B1B"/>
    <w:rsid w:val="002C0855"/>
    <w:rsid w:val="00324937"/>
    <w:rsid w:val="003F61EB"/>
    <w:rsid w:val="00456049"/>
    <w:rsid w:val="00457CA7"/>
    <w:rsid w:val="004D1331"/>
    <w:rsid w:val="00575221"/>
    <w:rsid w:val="006123CC"/>
    <w:rsid w:val="00704A47"/>
    <w:rsid w:val="00740E7A"/>
    <w:rsid w:val="00781166"/>
    <w:rsid w:val="007877F3"/>
    <w:rsid w:val="00823F9F"/>
    <w:rsid w:val="00836803"/>
    <w:rsid w:val="008544BB"/>
    <w:rsid w:val="008820D8"/>
    <w:rsid w:val="00894C80"/>
    <w:rsid w:val="009846E9"/>
    <w:rsid w:val="00A101E6"/>
    <w:rsid w:val="00A1238E"/>
    <w:rsid w:val="00AC54EB"/>
    <w:rsid w:val="00B81A74"/>
    <w:rsid w:val="00BC6517"/>
    <w:rsid w:val="00C2629B"/>
    <w:rsid w:val="00CA367A"/>
    <w:rsid w:val="00CE0A67"/>
    <w:rsid w:val="00D67E1F"/>
    <w:rsid w:val="00DF4D43"/>
    <w:rsid w:val="00E601E2"/>
    <w:rsid w:val="00E755F1"/>
    <w:rsid w:val="00EF48E6"/>
    <w:rsid w:val="00F51C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1E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E601E2"/>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E601E2"/>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601E2"/>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E601E2"/>
    <w:rPr>
      <w:rFonts w:ascii="Calibri Light" w:eastAsia="Times New Roman" w:hAnsi="Calibri Light" w:cs="Times New Roman"/>
      <w:b/>
      <w:bCs/>
      <w:sz w:val="26"/>
      <w:szCs w:val="26"/>
    </w:rPr>
  </w:style>
  <w:style w:type="paragraph" w:styleId="ListParagraph">
    <w:name w:val="List Paragraph"/>
    <w:basedOn w:val="Normal"/>
    <w:uiPriority w:val="34"/>
    <w:qFormat/>
    <w:rsid w:val="00E601E2"/>
    <w:pPr>
      <w:ind w:left="720"/>
      <w:contextualSpacing/>
    </w:pPr>
  </w:style>
  <w:style w:type="paragraph" w:styleId="Footer">
    <w:name w:val="footer"/>
    <w:basedOn w:val="Normal"/>
    <w:link w:val="FooterChar"/>
    <w:uiPriority w:val="99"/>
    <w:unhideWhenUsed/>
    <w:rsid w:val="00E601E2"/>
    <w:pPr>
      <w:tabs>
        <w:tab w:val="center" w:pos="4680"/>
        <w:tab w:val="right" w:pos="9360"/>
      </w:tabs>
    </w:pPr>
  </w:style>
  <w:style w:type="character" w:customStyle="1" w:styleId="FooterChar">
    <w:name w:val="Footer Char"/>
    <w:basedOn w:val="DefaultParagraphFont"/>
    <w:link w:val="Footer"/>
    <w:uiPriority w:val="99"/>
    <w:rsid w:val="00E601E2"/>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1E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E601E2"/>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E601E2"/>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601E2"/>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E601E2"/>
    <w:rPr>
      <w:rFonts w:ascii="Calibri Light" w:eastAsia="Times New Roman" w:hAnsi="Calibri Light" w:cs="Times New Roman"/>
      <w:b/>
      <w:bCs/>
      <w:sz w:val="26"/>
      <w:szCs w:val="26"/>
    </w:rPr>
  </w:style>
  <w:style w:type="paragraph" w:styleId="ListParagraph">
    <w:name w:val="List Paragraph"/>
    <w:basedOn w:val="Normal"/>
    <w:uiPriority w:val="34"/>
    <w:qFormat/>
    <w:rsid w:val="00E601E2"/>
    <w:pPr>
      <w:ind w:left="720"/>
      <w:contextualSpacing/>
    </w:pPr>
  </w:style>
  <w:style w:type="paragraph" w:styleId="Footer">
    <w:name w:val="footer"/>
    <w:basedOn w:val="Normal"/>
    <w:link w:val="FooterChar"/>
    <w:uiPriority w:val="99"/>
    <w:unhideWhenUsed/>
    <w:rsid w:val="00E601E2"/>
    <w:pPr>
      <w:tabs>
        <w:tab w:val="center" w:pos="4680"/>
        <w:tab w:val="right" w:pos="9360"/>
      </w:tabs>
    </w:pPr>
  </w:style>
  <w:style w:type="character" w:customStyle="1" w:styleId="FooterChar">
    <w:name w:val="Footer Char"/>
    <w:basedOn w:val="DefaultParagraphFont"/>
    <w:link w:val="Footer"/>
    <w:uiPriority w:val="99"/>
    <w:rsid w:val="00E601E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722</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LENOVO</cp:lastModifiedBy>
  <cp:revision>6</cp:revision>
  <dcterms:created xsi:type="dcterms:W3CDTF">2019-11-04T10:44:00Z</dcterms:created>
  <dcterms:modified xsi:type="dcterms:W3CDTF">2020-11-04T16:01:00Z</dcterms:modified>
</cp:coreProperties>
</file>